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D5" w:rsidRDefault="008B5FC6" w:rsidP="00DD7306">
      <w:pPr>
        <w:jc w:val="both"/>
      </w:pPr>
      <w:r>
        <w:t>Class 4!</w:t>
      </w:r>
    </w:p>
    <w:p w:rsidR="00DD7306" w:rsidRDefault="008B5FC6" w:rsidP="00DD7306">
      <w:pPr>
        <w:jc w:val="both"/>
      </w:pPr>
      <w:r>
        <w:t>We have loved seeing all your responses to the tasks set last week.</w:t>
      </w:r>
      <w:r w:rsidR="00FE0FD1">
        <w:t xml:space="preserve"> The art work was really beautiful and it was great to see what you all chose to collect data on</w:t>
      </w:r>
      <w:r w:rsidR="00DD7306">
        <w:t xml:space="preserve"> </w:t>
      </w:r>
      <w:r w:rsidR="00FE0FD1">
        <w:t>- from types of furniture in your house to items spotted on a walk!</w:t>
      </w:r>
    </w:p>
    <w:p w:rsidR="008B5FC6" w:rsidRPr="00FE0FD1" w:rsidRDefault="00DD7306" w:rsidP="00DD7306">
      <w:pPr>
        <w:jc w:val="both"/>
      </w:pPr>
      <w:r>
        <w:t xml:space="preserve">We have also enjoyed seeing other work you have been sending us, and the different ways you are choosing to complete the tasks we set. One of the ideas for times table learning sent last week has inspired one of our activities this week. </w:t>
      </w:r>
      <w:r w:rsidR="008B5FC6">
        <w:t>Keep up the great work</w:t>
      </w:r>
      <w:r>
        <w:t xml:space="preserve"> </w:t>
      </w:r>
      <w:r w:rsidR="008B5FC6">
        <w:t>:)</w:t>
      </w:r>
    </w:p>
    <w:p w:rsidR="00FF0B63" w:rsidRDefault="00FF0B63" w:rsidP="00DD7306">
      <w:pPr>
        <w:jc w:val="both"/>
      </w:pPr>
      <w:r>
        <w:t>Miss Bottomley and Mrs Airey</w:t>
      </w:r>
    </w:p>
    <w:p w:rsidR="008E7688" w:rsidRPr="008E7688" w:rsidRDefault="008E7688" w:rsidP="00DD7306">
      <w:pPr>
        <w:jc w:val="both"/>
        <w:rPr>
          <w:b/>
        </w:rPr>
      </w:pPr>
      <w:r w:rsidRPr="008E7688">
        <w:rPr>
          <w:b/>
        </w:rPr>
        <w:t>Maths task 1 – tenths and hundredths</w:t>
      </w:r>
    </w:p>
    <w:p w:rsidR="008B5FC6" w:rsidRDefault="008B5FC6" w:rsidP="00DD7306">
      <w:pPr>
        <w:jc w:val="both"/>
      </w:pPr>
      <w:r>
        <w:t>Some of you may have noticed that tenths and hundredths are used in our money system. One pound ca</w:t>
      </w:r>
      <w:r w:rsidR="00DD7306">
        <w:t>n be divided into tenths or 10 lots of</w:t>
      </w:r>
      <w:r>
        <w:t xml:space="preserve"> 10</w:t>
      </w:r>
      <w:r w:rsidR="00DD7306">
        <w:t xml:space="preserve"> </w:t>
      </w:r>
      <w:proofErr w:type="spellStart"/>
      <w:r>
        <w:t>p</w:t>
      </w:r>
      <w:r w:rsidR="00DD7306">
        <w:t>ences</w:t>
      </w:r>
      <w:proofErr w:type="spellEnd"/>
      <w:r>
        <w:t xml:space="preserve">. It can also be divided into </w:t>
      </w:r>
      <w:r w:rsidR="00DD7306">
        <w:t>hundredths or 100 lots of pennies</w:t>
      </w:r>
      <w:r>
        <w:t>. This week we would like you to investigate tenths and hundredths whilst thinking about money.</w:t>
      </w:r>
    </w:p>
    <w:p w:rsidR="00C9639E" w:rsidRDefault="00DD7306" w:rsidP="00DD7306">
      <w:pPr>
        <w:jc w:val="both"/>
      </w:pPr>
      <w:r>
        <w:t>Here is one way you could do this - s</w:t>
      </w:r>
      <w:r w:rsidR="008B5FC6">
        <w:t>et up a shop! Price all of your items using the decimal notation system. For example, an apple might cost £0.50 or a magazine £3.99. Notice how 0.50 is the same as 5 ten pence pieces, or 5 tenths. It is also the same as 50 hundredths or 50 pennies. Discuss this as you work out how much the items in your shop cost. Use this knowledge to work out the change. For those who are extra creative, make the items to sell in your shop! We look forward to seeing</w:t>
      </w:r>
      <w:r>
        <w:t xml:space="preserve"> how you choose to investigate money, tenths and hundredths.</w:t>
      </w:r>
    </w:p>
    <w:p w:rsidR="008E7688" w:rsidRDefault="008B5FC6" w:rsidP="00DD7306">
      <w:pPr>
        <w:jc w:val="both"/>
        <w:rPr>
          <w:b/>
        </w:rPr>
      </w:pPr>
      <w:r>
        <w:rPr>
          <w:b/>
        </w:rPr>
        <w:t xml:space="preserve">Maths task 2 – </w:t>
      </w:r>
      <w:r w:rsidR="00E545B5">
        <w:rPr>
          <w:b/>
        </w:rPr>
        <w:t>Times tables</w:t>
      </w:r>
    </w:p>
    <w:p w:rsidR="00E545B5" w:rsidRDefault="00A059B8" w:rsidP="00DD7306">
      <w:pPr>
        <w:jc w:val="both"/>
      </w:pPr>
      <w:r>
        <w:t xml:space="preserve">Complete the </w:t>
      </w:r>
      <w:proofErr w:type="spellStart"/>
      <w:r>
        <w:t>S</w:t>
      </w:r>
      <w:r w:rsidR="00E545B5">
        <w:t>oundcheck</w:t>
      </w:r>
      <w:proofErr w:type="spellEnd"/>
      <w:r w:rsidR="00E545B5">
        <w:t xml:space="preserve"> activity </w:t>
      </w:r>
      <w:r>
        <w:t xml:space="preserve">on </w:t>
      </w:r>
      <w:proofErr w:type="spellStart"/>
      <w:r>
        <w:t>Rockstars</w:t>
      </w:r>
      <w:proofErr w:type="spellEnd"/>
      <w:r>
        <w:t xml:space="preserve"> </w:t>
      </w:r>
      <w:r w:rsidR="00E545B5">
        <w:t>each day this week</w:t>
      </w:r>
      <w:r w:rsidR="00B23825">
        <w:t xml:space="preserve"> (Monday – Friday)</w:t>
      </w:r>
      <w:r w:rsidR="00E545B5">
        <w:t>. Keep a record of your scores and send them to us as a Text Entry.</w:t>
      </w:r>
      <w:r w:rsidR="0096376C">
        <w:t xml:space="preserve"> </w:t>
      </w:r>
      <w:r w:rsidR="004810AC">
        <w:t xml:space="preserve"> If you want to show your results on a bar or line graph, that would </w:t>
      </w:r>
      <w:r w:rsidR="00DD7306">
        <w:t xml:space="preserve">also </w:t>
      </w:r>
      <w:r w:rsidR="004810AC">
        <w:t>be great!</w:t>
      </w:r>
    </w:p>
    <w:p w:rsidR="00E545B5" w:rsidRDefault="00115155" w:rsidP="00DD7306">
      <w:pPr>
        <w:jc w:val="both"/>
        <w:rPr>
          <w:b/>
        </w:rPr>
      </w:pPr>
      <w:r w:rsidRPr="00DF2F91">
        <w:rPr>
          <w:b/>
        </w:rPr>
        <w:t>Maths task 3 – Statistics</w:t>
      </w:r>
      <w:r w:rsidR="004810AC">
        <w:rPr>
          <w:b/>
        </w:rPr>
        <w:t xml:space="preserve"> – Interpreting charts.</w:t>
      </w:r>
    </w:p>
    <w:p w:rsidR="004810AC" w:rsidRPr="004810AC" w:rsidRDefault="004810AC" w:rsidP="00DD7306">
      <w:pPr>
        <w:jc w:val="both"/>
      </w:pPr>
      <w:r w:rsidRPr="004810AC">
        <w:t>Look at the statistics questions PDF. There are different types of ways of showing data and these sheets asks questions about them. Most of this should be revision of work you have done before. There are 3 sheets of questions in the pack; the questions get harder as the numbers get higher so choose which sheet you would like to do. (If you want to do m</w:t>
      </w:r>
      <w:r>
        <w:t>ore than 1 sheet, that is great</w:t>
      </w:r>
      <w:r w:rsidRPr="004810AC">
        <w:t xml:space="preserve">). The answers are also included, but no looking until you have finished or get stuck! You can either print out the sheets or just write the answers down </w:t>
      </w:r>
      <w:r w:rsidR="00DD7306">
        <w:t>on paper</w:t>
      </w:r>
      <w:r w:rsidRPr="004810AC">
        <w:t>. Let us know how you got on, and any ones that you found tricky so we can go over them.</w:t>
      </w:r>
    </w:p>
    <w:p w:rsidR="00212B98" w:rsidRDefault="00212B98" w:rsidP="00DD7306">
      <w:pPr>
        <w:jc w:val="both"/>
        <w:rPr>
          <w:b/>
        </w:rPr>
      </w:pPr>
      <w:r w:rsidRPr="00212B98">
        <w:rPr>
          <w:b/>
        </w:rPr>
        <w:t xml:space="preserve">English task 1 – </w:t>
      </w:r>
      <w:r>
        <w:rPr>
          <w:b/>
        </w:rPr>
        <w:t>Spellings</w:t>
      </w:r>
    </w:p>
    <w:p w:rsidR="009F19B0" w:rsidRPr="00E450FD" w:rsidRDefault="00212B98" w:rsidP="00DD7306">
      <w:pPr>
        <w:jc w:val="both"/>
      </w:pPr>
      <w:r w:rsidRPr="00E450FD">
        <w:t xml:space="preserve">This week’s </w:t>
      </w:r>
      <w:r w:rsidR="00E450FD" w:rsidRPr="00E450FD">
        <w:t xml:space="preserve">10 </w:t>
      </w:r>
      <w:r w:rsidRPr="00E450FD">
        <w:t>spellings are:</w:t>
      </w:r>
    </w:p>
    <w:p w:rsidR="008B5FC6" w:rsidRPr="00FE0FD1" w:rsidRDefault="00DD7306" w:rsidP="00DD7306">
      <w:pPr>
        <w:spacing w:after="0"/>
        <w:jc w:val="both"/>
        <w:rPr>
          <w:b/>
          <w:u w:val="single"/>
        </w:rPr>
      </w:pPr>
      <w:r>
        <w:rPr>
          <w:b/>
          <w:u w:val="single"/>
        </w:rPr>
        <w:t>Year3</w:t>
      </w:r>
      <w:r w:rsidR="0096376C" w:rsidRPr="00FE0FD1">
        <w:rPr>
          <w:b/>
          <w:u w:val="single"/>
        </w:rPr>
        <w:t>/4 spell</w:t>
      </w:r>
      <w:r>
        <w:rPr>
          <w:b/>
          <w:u w:val="single"/>
        </w:rPr>
        <w:t>i</w:t>
      </w:r>
      <w:r w:rsidR="0096376C" w:rsidRPr="00FE0FD1">
        <w:rPr>
          <w:b/>
          <w:u w:val="single"/>
        </w:rPr>
        <w:t>ngs</w:t>
      </w:r>
    </w:p>
    <w:p w:rsidR="0096376C" w:rsidRPr="00FE0FD1" w:rsidRDefault="0096376C" w:rsidP="00DD7306">
      <w:pPr>
        <w:spacing w:after="0" w:line="240" w:lineRule="auto"/>
        <w:jc w:val="both"/>
      </w:pPr>
      <w:r w:rsidRPr="00FE0FD1">
        <w:t>height</w:t>
      </w:r>
    </w:p>
    <w:p w:rsidR="0096376C" w:rsidRPr="00FE0FD1" w:rsidRDefault="0096376C" w:rsidP="00DD7306">
      <w:pPr>
        <w:spacing w:after="0" w:line="240" w:lineRule="auto"/>
        <w:jc w:val="both"/>
      </w:pPr>
      <w:r w:rsidRPr="00FE0FD1">
        <w:t>exercise</w:t>
      </w:r>
    </w:p>
    <w:p w:rsidR="0096376C" w:rsidRPr="00FE0FD1" w:rsidRDefault="0096376C" w:rsidP="00DD7306">
      <w:pPr>
        <w:spacing w:after="0" w:line="240" w:lineRule="auto"/>
        <w:jc w:val="both"/>
      </w:pPr>
      <w:r w:rsidRPr="00FE0FD1">
        <w:t>sentence</w:t>
      </w:r>
    </w:p>
    <w:p w:rsidR="0096376C" w:rsidRPr="00FE0FD1" w:rsidRDefault="0096376C" w:rsidP="00DD7306">
      <w:pPr>
        <w:spacing w:after="0" w:line="240" w:lineRule="auto"/>
        <w:jc w:val="both"/>
      </w:pPr>
      <w:r w:rsidRPr="00FE0FD1">
        <w:t>medicine</w:t>
      </w:r>
    </w:p>
    <w:p w:rsidR="0096376C" w:rsidRPr="00FE0FD1" w:rsidRDefault="0096376C" w:rsidP="00DD7306">
      <w:pPr>
        <w:spacing w:after="0" w:line="240" w:lineRule="auto"/>
        <w:jc w:val="both"/>
      </w:pPr>
      <w:r w:rsidRPr="00FE0FD1">
        <w:t>separate</w:t>
      </w:r>
    </w:p>
    <w:p w:rsidR="0096376C" w:rsidRPr="00FE0FD1" w:rsidRDefault="0096376C" w:rsidP="00DD7306">
      <w:pPr>
        <w:spacing w:after="0" w:line="240" w:lineRule="auto"/>
        <w:jc w:val="both"/>
        <w:rPr>
          <w:u w:val="single"/>
        </w:rPr>
      </w:pPr>
    </w:p>
    <w:p w:rsidR="0096376C" w:rsidRPr="00FE0FD1" w:rsidRDefault="00DD7306" w:rsidP="00DD7306">
      <w:pPr>
        <w:spacing w:after="0" w:line="240" w:lineRule="auto"/>
        <w:jc w:val="both"/>
        <w:rPr>
          <w:b/>
          <w:u w:val="single"/>
        </w:rPr>
      </w:pPr>
      <w:r>
        <w:rPr>
          <w:b/>
          <w:u w:val="single"/>
        </w:rPr>
        <w:t>A</w:t>
      </w:r>
      <w:r w:rsidR="0096376C" w:rsidRPr="00FE0FD1">
        <w:rPr>
          <w:b/>
          <w:u w:val="single"/>
        </w:rPr>
        <w:t xml:space="preserve">dding the prefix </w:t>
      </w:r>
      <w:r w:rsidR="0096376C" w:rsidRPr="00FE0FD1">
        <w:rPr>
          <w:b/>
          <w:i/>
          <w:u w:val="single"/>
        </w:rPr>
        <w:t>anti</w:t>
      </w:r>
      <w:r w:rsidR="0096376C" w:rsidRPr="00FE0FD1">
        <w:rPr>
          <w:b/>
          <w:u w:val="single"/>
        </w:rPr>
        <w:t xml:space="preserve">- </w:t>
      </w:r>
      <w:proofErr w:type="gramStart"/>
      <w:r w:rsidR="0096376C" w:rsidRPr="00FE0FD1">
        <w:rPr>
          <w:b/>
          <w:u w:val="single"/>
        </w:rPr>
        <w:t>( meaning</w:t>
      </w:r>
      <w:proofErr w:type="gramEnd"/>
      <w:r w:rsidR="0096376C" w:rsidRPr="00FE0FD1">
        <w:rPr>
          <w:b/>
          <w:u w:val="single"/>
        </w:rPr>
        <w:t xml:space="preserve"> against)</w:t>
      </w:r>
    </w:p>
    <w:p w:rsidR="0096376C" w:rsidRPr="00FE0FD1" w:rsidRDefault="0096376C" w:rsidP="00DD7306">
      <w:pPr>
        <w:spacing w:after="0" w:line="240" w:lineRule="auto"/>
        <w:jc w:val="both"/>
      </w:pPr>
      <w:r w:rsidRPr="00FE0FD1">
        <w:lastRenderedPageBreak/>
        <w:t>antifreeze</w:t>
      </w:r>
    </w:p>
    <w:p w:rsidR="0096376C" w:rsidRPr="00FE0FD1" w:rsidRDefault="0096376C" w:rsidP="00DD7306">
      <w:pPr>
        <w:spacing w:after="0" w:line="240" w:lineRule="auto"/>
        <w:jc w:val="both"/>
      </w:pPr>
      <w:r w:rsidRPr="00FE0FD1">
        <w:t>antiseptic</w:t>
      </w:r>
    </w:p>
    <w:p w:rsidR="0096376C" w:rsidRPr="00FE0FD1" w:rsidRDefault="0096376C" w:rsidP="00DD7306">
      <w:pPr>
        <w:spacing w:after="0" w:line="240" w:lineRule="auto"/>
        <w:jc w:val="both"/>
      </w:pPr>
      <w:r w:rsidRPr="00FE0FD1">
        <w:t>anticlockwise</w:t>
      </w:r>
    </w:p>
    <w:p w:rsidR="0096376C" w:rsidRPr="00FE0FD1" w:rsidRDefault="0096376C" w:rsidP="00DD7306">
      <w:pPr>
        <w:spacing w:after="0" w:line="240" w:lineRule="auto"/>
        <w:jc w:val="both"/>
      </w:pPr>
      <w:r w:rsidRPr="00FE0FD1">
        <w:t>antibiotic</w:t>
      </w:r>
    </w:p>
    <w:p w:rsidR="0096376C" w:rsidRPr="00FE0FD1" w:rsidRDefault="0096376C" w:rsidP="00DD7306">
      <w:pPr>
        <w:spacing w:after="0" w:line="240" w:lineRule="auto"/>
        <w:jc w:val="both"/>
      </w:pPr>
      <w:r w:rsidRPr="00FE0FD1">
        <w:t>antidote</w:t>
      </w:r>
    </w:p>
    <w:p w:rsidR="0096376C" w:rsidRPr="00A059B8" w:rsidRDefault="0096376C" w:rsidP="00DD7306">
      <w:pPr>
        <w:spacing w:after="0" w:line="240" w:lineRule="auto"/>
        <w:jc w:val="both"/>
        <w:rPr>
          <w:color w:val="FF0000"/>
        </w:rPr>
      </w:pPr>
    </w:p>
    <w:p w:rsidR="00BA2371" w:rsidRDefault="00212B98" w:rsidP="00DD7306">
      <w:pPr>
        <w:jc w:val="both"/>
      </w:pPr>
      <w:r>
        <w:t>A c</w:t>
      </w:r>
      <w:r w:rsidR="008B5FC6">
        <w:t xml:space="preserve">reative way to learn them is to </w:t>
      </w:r>
      <w:r w:rsidR="00410A6C">
        <w:t>use the free sample</w:t>
      </w:r>
      <w:r w:rsidR="00E545B5">
        <w:t xml:space="preserve"> game option at </w:t>
      </w:r>
      <w:hyperlink r:id="rId5" w:history="1">
        <w:r w:rsidR="00E545B5">
          <w:rPr>
            <w:rStyle w:val="Hyperlink"/>
          </w:rPr>
          <w:t>https://www.spellingcity.com/</w:t>
        </w:r>
      </w:hyperlink>
      <w:r w:rsidR="0089398F">
        <w:t>. You can add 4 words to the list at a time and then choose a game to help you to learn them.</w:t>
      </w:r>
    </w:p>
    <w:p w:rsidR="00232105" w:rsidRDefault="00232105" w:rsidP="00DD7306">
      <w:pPr>
        <w:jc w:val="both"/>
        <w:rPr>
          <w:b/>
        </w:rPr>
      </w:pPr>
      <w:r w:rsidRPr="00BA2371">
        <w:rPr>
          <w:b/>
        </w:rPr>
        <w:t xml:space="preserve">English task 2 – </w:t>
      </w:r>
      <w:r w:rsidR="0089398F">
        <w:rPr>
          <w:b/>
        </w:rPr>
        <w:t>Punctuation</w:t>
      </w:r>
    </w:p>
    <w:p w:rsidR="0089398F" w:rsidRPr="0089398F" w:rsidRDefault="0089398F" w:rsidP="00DD7306">
      <w:pPr>
        <w:jc w:val="both"/>
      </w:pPr>
      <w:r>
        <w:t>Work through the Recognising Apostrophes PowerPoint with an adult</w:t>
      </w:r>
      <w:r w:rsidR="00DD7306">
        <w:t xml:space="preserve"> (if available!)</w:t>
      </w:r>
      <w:r w:rsidR="00B23825">
        <w:t>. Using the Text Entry tool, write</w:t>
      </w:r>
      <w:r w:rsidR="00DD7306">
        <w:t xml:space="preserve"> between 3-6 sentences showing different ways to use the</w:t>
      </w:r>
      <w:r w:rsidR="00B23825">
        <w:t xml:space="preserve"> apostrophe for possession and contraction.</w:t>
      </w:r>
      <w:r w:rsidR="00DD7306">
        <w:t xml:space="preserve"> Be careful with plurals and words ending in ‘s’!</w:t>
      </w:r>
    </w:p>
    <w:p w:rsidR="00232105" w:rsidRDefault="00232105" w:rsidP="00DD7306">
      <w:pPr>
        <w:jc w:val="both"/>
        <w:rPr>
          <w:b/>
        </w:rPr>
      </w:pPr>
      <w:r w:rsidRPr="00484072">
        <w:rPr>
          <w:b/>
        </w:rPr>
        <w:t>English task 3</w:t>
      </w:r>
      <w:r w:rsidR="00170705">
        <w:rPr>
          <w:b/>
        </w:rPr>
        <w:t xml:space="preserve"> – </w:t>
      </w:r>
      <w:r w:rsidR="008B5FC6">
        <w:rPr>
          <w:b/>
        </w:rPr>
        <w:t>Reading</w:t>
      </w:r>
    </w:p>
    <w:p w:rsidR="008B5FC6" w:rsidRPr="008B5FC6" w:rsidRDefault="00410A6C" w:rsidP="00DD7306">
      <w:pPr>
        <w:jc w:val="both"/>
      </w:pPr>
      <w:r>
        <w:t xml:space="preserve">Let’s see who can read the most pages of a book, or books, this week. Make a note of your final number of pages and send it to us on </w:t>
      </w:r>
      <w:r w:rsidR="0089398F">
        <w:t>Friday 1</w:t>
      </w:r>
      <w:r w:rsidR="0089398F" w:rsidRPr="0089398F">
        <w:rPr>
          <w:vertAlign w:val="superscript"/>
        </w:rPr>
        <w:t>st</w:t>
      </w:r>
      <w:r w:rsidR="0089398F">
        <w:t xml:space="preserve"> May</w:t>
      </w:r>
      <w:r>
        <w:t xml:space="preserve">. </w:t>
      </w:r>
      <w:r w:rsidR="0089398F">
        <w:t>The w</w:t>
      </w:r>
      <w:r w:rsidR="008B5FC6" w:rsidRPr="008B5FC6">
        <w:t xml:space="preserve">inner will be announced </w:t>
      </w:r>
      <w:r w:rsidR="0089398F">
        <w:t xml:space="preserve">in the Class Story </w:t>
      </w:r>
      <w:r w:rsidR="008B5FC6" w:rsidRPr="008B5FC6">
        <w:t>next week. Happy reading!</w:t>
      </w:r>
    </w:p>
    <w:p w:rsidR="008E7688" w:rsidRPr="00AC6D43" w:rsidRDefault="00232105" w:rsidP="00DD7306">
      <w:pPr>
        <w:jc w:val="both"/>
        <w:rPr>
          <w:b/>
        </w:rPr>
      </w:pPr>
      <w:r w:rsidRPr="00AC6D43">
        <w:rPr>
          <w:b/>
        </w:rPr>
        <w:t>Topic task – Fenland Life</w:t>
      </w:r>
    </w:p>
    <w:p w:rsidR="008E7688" w:rsidRDefault="008B5FC6" w:rsidP="00DD7306">
      <w:pPr>
        <w:jc w:val="both"/>
      </w:pPr>
      <w:r>
        <w:t xml:space="preserve">As part of the topic we </w:t>
      </w:r>
      <w:r w:rsidR="00410A6C">
        <w:t>are going to consider</w:t>
      </w:r>
      <w:r w:rsidR="00DD7306">
        <w:t xml:space="preserve"> where </w:t>
      </w:r>
      <w:proofErr w:type="spellStart"/>
      <w:r w:rsidR="00DD7306">
        <w:t>Isleham</w:t>
      </w:r>
      <w:proofErr w:type="spellEnd"/>
      <w:r w:rsidR="00DD7306">
        <w:t>, Cambridgeshire and t</w:t>
      </w:r>
      <w:r w:rsidR="00763E50">
        <w:t xml:space="preserve">he </w:t>
      </w:r>
      <w:r>
        <w:t>Fens are in the UK and mark other significant landmarks that can be found throughout England, Wal</w:t>
      </w:r>
      <w:r w:rsidR="00DD7306">
        <w:t>es, Scotland and Northern Ireland</w:t>
      </w:r>
      <w:r>
        <w:t xml:space="preserve">. </w:t>
      </w:r>
      <w:r w:rsidR="00763E50">
        <w:t>On the map provided</w:t>
      </w:r>
      <w:r w:rsidR="00B23825">
        <w:t xml:space="preserve"> in the attachment</w:t>
      </w:r>
      <w:r w:rsidR="00763E50">
        <w:t xml:space="preserve">, or roughly copy this one on to plain paper, mark on </w:t>
      </w:r>
      <w:r w:rsidR="00B23825">
        <w:t xml:space="preserve">the position </w:t>
      </w:r>
      <w:r w:rsidR="00763E50">
        <w:t>and name</w:t>
      </w:r>
      <w:r w:rsidR="00B23825">
        <w:t xml:space="preserve"> of the 4 capital cities</w:t>
      </w:r>
      <w:r w:rsidR="00763E50">
        <w:t xml:space="preserve">. Identify the county of Cambridgeshire and roughly mark on where </w:t>
      </w:r>
      <w:proofErr w:type="spellStart"/>
      <w:r w:rsidR="00763E50">
        <w:t>Isleham</w:t>
      </w:r>
      <w:proofErr w:type="spellEnd"/>
      <w:r w:rsidR="00763E50">
        <w:t xml:space="preserve"> can be found. Colour the Fenland area. If you would like a further challenge, mark on the </w:t>
      </w:r>
      <w:r w:rsidR="00DD7306">
        <w:t>major river</w:t>
      </w:r>
      <w:r w:rsidR="00763E50">
        <w:t xml:space="preserve"> that flow</w:t>
      </w:r>
      <w:r w:rsidR="00DD7306">
        <w:t>s</w:t>
      </w:r>
      <w:r w:rsidR="00763E50">
        <w:t xml:space="preserve"> through each capital city and draw on the boundary lines between each country.</w:t>
      </w:r>
      <w:bookmarkStart w:id="0" w:name="_GoBack"/>
      <w:bookmarkEnd w:id="0"/>
    </w:p>
    <w:sectPr w:rsidR="008E7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115155"/>
    <w:rsid w:val="001673B4"/>
    <w:rsid w:val="00170705"/>
    <w:rsid w:val="00212B98"/>
    <w:rsid w:val="00232105"/>
    <w:rsid w:val="00290BAD"/>
    <w:rsid w:val="00295C30"/>
    <w:rsid w:val="003828A8"/>
    <w:rsid w:val="00410A6C"/>
    <w:rsid w:val="004810AC"/>
    <w:rsid w:val="00484072"/>
    <w:rsid w:val="006C7BD5"/>
    <w:rsid w:val="00763E50"/>
    <w:rsid w:val="007F164E"/>
    <w:rsid w:val="0089398F"/>
    <w:rsid w:val="008B5FC6"/>
    <w:rsid w:val="008E7688"/>
    <w:rsid w:val="008F1CE7"/>
    <w:rsid w:val="0096376C"/>
    <w:rsid w:val="009F19B0"/>
    <w:rsid w:val="00A059B8"/>
    <w:rsid w:val="00AC6D43"/>
    <w:rsid w:val="00B23825"/>
    <w:rsid w:val="00B41831"/>
    <w:rsid w:val="00BA2371"/>
    <w:rsid w:val="00C854D9"/>
    <w:rsid w:val="00C9639E"/>
    <w:rsid w:val="00D72E0A"/>
    <w:rsid w:val="00D90342"/>
    <w:rsid w:val="00DD7306"/>
    <w:rsid w:val="00DF2F91"/>
    <w:rsid w:val="00E450FD"/>
    <w:rsid w:val="00E545B5"/>
    <w:rsid w:val="00F444D9"/>
    <w:rsid w:val="00FE0FD1"/>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6EF8"/>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lling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3</cp:revision>
  <dcterms:created xsi:type="dcterms:W3CDTF">2020-04-23T13:21:00Z</dcterms:created>
  <dcterms:modified xsi:type="dcterms:W3CDTF">2020-04-25T16:05:00Z</dcterms:modified>
</cp:coreProperties>
</file>