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5" w:rsidRDefault="000D5A39">
      <w:r>
        <w:t>Welcome back Class 4!</w:t>
      </w:r>
    </w:p>
    <w:p w:rsidR="006F1963" w:rsidRDefault="00E01EC8">
      <w:r>
        <w:t>We hope you had an enjoyable half term. What did you get up to? Did you make anything? Play any fun games?</w:t>
      </w:r>
      <w:r w:rsidR="00C7271B">
        <w:t xml:space="preserve"> Hopefully you enjoyed the wonderful weather and managed to get outdoors!</w:t>
      </w:r>
    </w:p>
    <w:p w:rsidR="006F1963" w:rsidRDefault="00C21E37">
      <w:r>
        <w:t xml:space="preserve">In our final half term, we will continue setting three maths and three English tasks each week. Our topic work with begin to explore </w:t>
      </w:r>
      <w:r w:rsidR="00C7271B">
        <w:t xml:space="preserve">further the different states of matter of water and </w:t>
      </w:r>
      <w:r>
        <w:t xml:space="preserve">link this </w:t>
      </w:r>
      <w:r w:rsidR="00C7271B">
        <w:t xml:space="preserve">learning </w:t>
      </w:r>
      <w:r>
        <w:t xml:space="preserve">to </w:t>
      </w:r>
      <w:r w:rsidR="00E01EC8">
        <w:t xml:space="preserve">the water cycle. </w:t>
      </w:r>
      <w:r>
        <w:t xml:space="preserve">We shall continue to think about the geography and history of the Fens, with a map comparison task to start us off this week. </w:t>
      </w:r>
    </w:p>
    <w:p w:rsidR="00C7271B" w:rsidRDefault="000D5A39">
      <w:r>
        <w:t xml:space="preserve">Look out later today in the class story for some examples of your learning. </w:t>
      </w:r>
      <w:r w:rsidR="00C7271B">
        <w:t xml:space="preserve">Have any of you yet attempted the </w:t>
      </w:r>
      <w:proofErr w:type="spellStart"/>
      <w:r w:rsidR="00C7271B">
        <w:t>Guiness</w:t>
      </w:r>
      <w:proofErr w:type="spellEnd"/>
      <w:r w:rsidR="00C7271B">
        <w:t xml:space="preserve"> World Record</w:t>
      </w:r>
      <w:r w:rsidR="00C7271B" w:rsidRPr="00C7271B">
        <w:t xml:space="preserve"> </w:t>
      </w:r>
      <w:r w:rsidR="00C7271B">
        <w:t xml:space="preserve">- Highest score achieved on ‘Times Tables Rock Stars’ in </w:t>
      </w:r>
      <w:r>
        <w:t>one-minute challenge?</w:t>
      </w:r>
      <w:r w:rsidR="00861FD7">
        <w:t xml:space="preserve"> The deadline is Thursday 4</w:t>
      </w:r>
      <w:r w:rsidR="00861FD7" w:rsidRPr="00861FD7">
        <w:rPr>
          <w:vertAlign w:val="superscript"/>
        </w:rPr>
        <w:t>th</w:t>
      </w:r>
      <w:r w:rsidR="00861FD7">
        <w:t xml:space="preserve"> June, so you still have a few days to enter.</w:t>
      </w:r>
      <w:r>
        <w:t xml:space="preserve"> Do let us know!</w:t>
      </w:r>
    </w:p>
    <w:p w:rsidR="000D5A39" w:rsidRDefault="000D5A39">
      <w:r>
        <w:t>Have a great week everyone.</w:t>
      </w:r>
    </w:p>
    <w:p w:rsidR="00FF0B63" w:rsidRDefault="00FF0B63">
      <w:r>
        <w:t>Miss Bottomley and Mrs Airey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8D0" w:rsidRPr="00F348D0" w:rsidTr="00F348D0">
        <w:tc>
          <w:tcPr>
            <w:tcW w:w="9016" w:type="dxa"/>
          </w:tcPr>
          <w:p w:rsidR="00F348D0" w:rsidRPr="00F348D0" w:rsidRDefault="00F348D0" w:rsidP="001263B3">
            <w:r w:rsidRPr="00F348D0">
              <w:rPr>
                <w:b/>
              </w:rPr>
              <w:t>Maths task 1 – Maths Games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1263B3">
            <w:r w:rsidRPr="00F348D0">
              <w:t>Find attached a document giving details of lots of different maths games you could try at home. These tasks can be adapted to become more or less challenging. As a Text Entry, tell us abo</w:t>
            </w:r>
            <w:r w:rsidR="00861FD7">
              <w:t>ut the games you tried and</w:t>
            </w:r>
            <w:r w:rsidRPr="00F348D0">
              <w:t xml:space="preserve"> ones</w:t>
            </w:r>
            <w:r w:rsidR="00861FD7">
              <w:t xml:space="preserve"> that</w:t>
            </w:r>
            <w:r w:rsidRPr="00F348D0">
              <w:t xml:space="preserve"> you enjoyed.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1263B3">
            <w:pPr>
              <w:rPr>
                <w:b/>
              </w:rPr>
            </w:pPr>
            <w:r w:rsidRPr="00F348D0">
              <w:rPr>
                <w:b/>
              </w:rPr>
              <w:t>Maths task 2</w:t>
            </w:r>
            <w:r w:rsidRPr="00F348D0">
              <w:rPr>
                <w:b/>
              </w:rPr>
              <w:t xml:space="preserve">  - adding and subtracting fractions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Default="00F348D0" w:rsidP="001263B3">
            <w:r w:rsidRPr="00F348D0">
              <w:t xml:space="preserve">Watch the video: </w:t>
            </w:r>
            <w:hyperlink r:id="rId5" w:history="1">
              <w:r w:rsidRPr="00F348D0">
                <w:rPr>
                  <w:rStyle w:val="Hyperlink"/>
                </w:rPr>
                <w:t>https://www.youtube.com/watch?v=aMJZXKRhEzE</w:t>
              </w:r>
            </w:hyperlink>
            <w:r w:rsidRPr="00F348D0">
              <w:t xml:space="preserve"> </w:t>
            </w:r>
          </w:p>
          <w:p w:rsidR="00F348D0" w:rsidRDefault="00F348D0" w:rsidP="001263B3"/>
          <w:p w:rsidR="00F348D0" w:rsidRDefault="00F348D0" w:rsidP="001263B3">
            <w:r w:rsidRPr="00F348D0">
              <w:t>Over the next four weeks a task will be set on adding and subtracting fractions. This week we will work on adding fractions and next week adding fractions in a problem solving context. In week three we will have a go at subtracting fractions and then in week four completing this in a problem solving context.</w:t>
            </w:r>
          </w:p>
          <w:p w:rsidR="00F348D0" w:rsidRDefault="00F348D0" w:rsidP="001263B3"/>
          <w:p w:rsidR="00F348D0" w:rsidRPr="00F348D0" w:rsidRDefault="00F348D0" w:rsidP="001263B3">
            <w:r w:rsidRPr="00F348D0">
              <w:t>This week, complete one of the adding fractions worksheets attached. Submit your work as a photograph.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1263B3">
            <w:pPr>
              <w:rPr>
                <w:b/>
              </w:rPr>
            </w:pPr>
            <w:r w:rsidRPr="00F348D0">
              <w:rPr>
                <w:b/>
              </w:rPr>
              <w:t xml:space="preserve">Maths task 2 – BBC </w:t>
            </w:r>
            <w:proofErr w:type="spellStart"/>
            <w:r w:rsidRPr="00F348D0">
              <w:rPr>
                <w:b/>
              </w:rPr>
              <w:t>Bitesize</w:t>
            </w:r>
            <w:proofErr w:type="spellEnd"/>
            <w:r w:rsidRPr="00F348D0">
              <w:rPr>
                <w:b/>
              </w:rPr>
              <w:t xml:space="preserve">, Guardians of </w:t>
            </w:r>
            <w:proofErr w:type="spellStart"/>
            <w:r w:rsidRPr="00F348D0">
              <w:rPr>
                <w:b/>
              </w:rPr>
              <w:t>Mathmatica</w:t>
            </w:r>
            <w:proofErr w:type="spellEnd"/>
          </w:p>
        </w:tc>
      </w:tr>
      <w:tr w:rsidR="00F348D0" w:rsidRPr="00F348D0" w:rsidTr="00F348D0">
        <w:tc>
          <w:tcPr>
            <w:tcW w:w="9016" w:type="dxa"/>
          </w:tcPr>
          <w:p w:rsidR="00F348D0" w:rsidRDefault="00F348D0" w:rsidP="001263B3">
            <w:r w:rsidRPr="00F348D0">
              <w:t xml:space="preserve">The link below will take you to the Guardians of </w:t>
            </w:r>
            <w:proofErr w:type="spellStart"/>
            <w:r w:rsidRPr="00F348D0">
              <w:t>Mathmatica</w:t>
            </w:r>
            <w:proofErr w:type="spellEnd"/>
            <w:r w:rsidRPr="00F348D0">
              <w:t xml:space="preserve"> game. Here you will find a fun way to go over many of the maths skills we have been learning this year. </w:t>
            </w:r>
          </w:p>
          <w:p w:rsidR="00F348D0" w:rsidRDefault="00F348D0" w:rsidP="001263B3"/>
          <w:p w:rsidR="00F348D0" w:rsidRDefault="00F348D0" w:rsidP="001263B3">
            <w:hyperlink r:id="rId6" w:history="1">
              <w:r w:rsidRPr="00F348D0">
                <w:rPr>
                  <w:rStyle w:val="Hyperlink"/>
                </w:rPr>
                <w:t>https://www.bbc.co.uk/bitesize/topics/zd2f7nb/articles/zn2y7nb</w:t>
              </w:r>
            </w:hyperlink>
          </w:p>
          <w:p w:rsidR="00F348D0" w:rsidRDefault="00F348D0" w:rsidP="001263B3"/>
          <w:p w:rsidR="00F348D0" w:rsidRPr="00F348D0" w:rsidRDefault="00F348D0" w:rsidP="001263B3">
            <w:r w:rsidRPr="00F348D0">
              <w:t>Continue playing the game over this half term and see how far you can get!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1263B3">
            <w:pPr>
              <w:rPr>
                <w:b/>
              </w:rPr>
            </w:pPr>
            <w:r w:rsidRPr="00F348D0">
              <w:rPr>
                <w:b/>
              </w:rPr>
              <w:t>English task 1 – Spellings</w:t>
            </w:r>
          </w:p>
        </w:tc>
      </w:tr>
      <w:tr w:rsidR="00F348D0" w:rsidRPr="00F348D0" w:rsidTr="00F348D0">
        <w:tc>
          <w:tcPr>
            <w:tcW w:w="9016" w:type="dxa"/>
            <w:tcBorders>
              <w:bottom w:val="nil"/>
            </w:tcBorders>
          </w:tcPr>
          <w:p w:rsidR="00F348D0" w:rsidRPr="00F348D0" w:rsidRDefault="00F348D0" w:rsidP="001263B3">
            <w:pPr>
              <w:pStyle w:val="NoSpacing"/>
            </w:pPr>
            <w:r w:rsidRPr="00F348D0">
              <w:t xml:space="preserve">Adding suffix </w:t>
            </w:r>
            <w:r w:rsidRPr="00F348D0">
              <w:rPr>
                <w:b/>
              </w:rPr>
              <w:t xml:space="preserve">- </w:t>
            </w:r>
            <w:proofErr w:type="spellStart"/>
            <w:r w:rsidRPr="00F348D0">
              <w:rPr>
                <w:b/>
              </w:rPr>
              <w:t>ous</w:t>
            </w:r>
            <w:proofErr w:type="spellEnd"/>
            <w:r w:rsidRPr="00F348D0">
              <w:rPr>
                <w:b/>
              </w:rPr>
              <w:t xml:space="preserve"> (full of)</w:t>
            </w:r>
            <w:r w:rsidRPr="00F348D0">
              <w:t xml:space="preserve"> </w:t>
            </w:r>
            <w:r w:rsidRPr="00F348D0">
              <w:t>no change to root word</w:t>
            </w:r>
          </w:p>
          <w:p w:rsidR="00F348D0" w:rsidRPr="00F348D0" w:rsidRDefault="00F348D0" w:rsidP="001263B3">
            <w:pPr>
              <w:pStyle w:val="NoSpacing"/>
            </w:pPr>
          </w:p>
        </w:tc>
      </w:tr>
      <w:tr w:rsidR="00F348D0" w:rsidRPr="00F348D0" w:rsidTr="00F348D0">
        <w:tc>
          <w:tcPr>
            <w:tcW w:w="9016" w:type="dxa"/>
            <w:tcBorders>
              <w:top w:val="nil"/>
            </w:tcBorders>
          </w:tcPr>
          <w:p w:rsidR="00F348D0" w:rsidRPr="00F348D0" w:rsidRDefault="00F348D0" w:rsidP="00F348D0">
            <w:pPr>
              <w:pStyle w:val="NoSpacing"/>
            </w:pPr>
            <w:r w:rsidRPr="00F348D0">
              <w:t>danger</w:t>
            </w:r>
            <w:r w:rsidRPr="00F348D0">
              <w:rPr>
                <w:b/>
              </w:rPr>
              <w:t>ous</w:t>
            </w:r>
            <w:r w:rsidRPr="00F348D0">
              <w:t xml:space="preserve"> </w:t>
            </w:r>
          </w:p>
          <w:p w:rsidR="00F348D0" w:rsidRPr="00F348D0" w:rsidRDefault="00F348D0" w:rsidP="00F348D0">
            <w:pPr>
              <w:pStyle w:val="NoSpacing"/>
            </w:pPr>
            <w:r w:rsidRPr="00F348D0">
              <w:t>poison</w:t>
            </w:r>
            <w:r w:rsidRPr="00F348D0">
              <w:rPr>
                <w:b/>
              </w:rPr>
              <w:t>ous</w:t>
            </w:r>
            <w:r w:rsidRPr="00F348D0">
              <w:t xml:space="preserve"> </w:t>
            </w:r>
          </w:p>
          <w:p w:rsidR="00F348D0" w:rsidRPr="00F348D0" w:rsidRDefault="00F348D0" w:rsidP="00F348D0">
            <w:pPr>
              <w:pStyle w:val="NoSpacing"/>
            </w:pPr>
            <w:r w:rsidRPr="00F348D0">
              <w:t>mountain</w:t>
            </w:r>
            <w:r w:rsidRPr="00F348D0">
              <w:rPr>
                <w:b/>
              </w:rPr>
              <w:t>ous</w:t>
            </w:r>
            <w:r w:rsidRPr="00F348D0">
              <w:t xml:space="preserve"> </w:t>
            </w:r>
          </w:p>
          <w:p w:rsidR="00F348D0" w:rsidRPr="00F348D0" w:rsidRDefault="00F348D0" w:rsidP="00F348D0">
            <w:pPr>
              <w:pStyle w:val="NoSpacing"/>
            </w:pPr>
            <w:r w:rsidRPr="00F348D0">
              <w:t>joy</w:t>
            </w:r>
            <w:r w:rsidRPr="00F348D0">
              <w:rPr>
                <w:b/>
              </w:rPr>
              <w:t>ous</w:t>
            </w:r>
            <w:r w:rsidRPr="00F348D0">
              <w:t xml:space="preserve"> </w:t>
            </w:r>
          </w:p>
          <w:p w:rsidR="00F348D0" w:rsidRPr="00F348D0" w:rsidRDefault="00F348D0" w:rsidP="00F348D0">
            <w:pPr>
              <w:pStyle w:val="NoSpacing"/>
              <w:rPr>
                <w:b/>
              </w:rPr>
            </w:pPr>
            <w:r w:rsidRPr="00F348D0">
              <w:t>venom</w:t>
            </w:r>
            <w:r w:rsidRPr="00F348D0">
              <w:rPr>
                <w:b/>
              </w:rPr>
              <w:t>ous</w:t>
            </w:r>
          </w:p>
          <w:p w:rsidR="00F348D0" w:rsidRPr="00F348D0" w:rsidRDefault="00F348D0" w:rsidP="00F348D0">
            <w:pPr>
              <w:pStyle w:val="NoSpacing"/>
              <w:rPr>
                <w:b/>
              </w:rPr>
            </w:pPr>
          </w:p>
          <w:p w:rsidR="00F348D0" w:rsidRDefault="00F348D0" w:rsidP="00F348D0">
            <w:pPr>
              <w:pStyle w:val="NoSpacing"/>
              <w:rPr>
                <w:sz w:val="28"/>
                <w:szCs w:val="28"/>
              </w:rPr>
            </w:pPr>
            <w:r w:rsidRPr="00F348D0">
              <w:rPr>
                <w:b/>
              </w:rPr>
              <w:t>Year 3 + 4 spellings</w:t>
            </w:r>
            <w:r w:rsidRPr="00F348D0">
              <w:rPr>
                <w:sz w:val="28"/>
                <w:szCs w:val="28"/>
              </w:rPr>
              <w:t xml:space="preserve"> </w:t>
            </w:r>
          </w:p>
          <w:p w:rsidR="00F348D0" w:rsidRPr="00861FD7" w:rsidRDefault="00F348D0" w:rsidP="00F348D0">
            <w:pPr>
              <w:pStyle w:val="NoSpacing"/>
            </w:pPr>
            <w:r w:rsidRPr="00861FD7">
              <w:t>arrive</w:t>
            </w:r>
            <w:r w:rsidRPr="00861FD7">
              <w:t xml:space="preserve"> </w:t>
            </w:r>
          </w:p>
          <w:p w:rsidR="00F348D0" w:rsidRPr="00861FD7" w:rsidRDefault="00F348D0" w:rsidP="00F348D0">
            <w:pPr>
              <w:pStyle w:val="NoSpacing"/>
            </w:pPr>
            <w:r w:rsidRPr="00861FD7">
              <w:t>centre</w:t>
            </w:r>
            <w:r w:rsidRPr="00861FD7">
              <w:t xml:space="preserve"> </w:t>
            </w:r>
          </w:p>
          <w:p w:rsidR="00F348D0" w:rsidRPr="00861FD7" w:rsidRDefault="00F348D0" w:rsidP="00F348D0">
            <w:pPr>
              <w:pStyle w:val="NoSpacing"/>
            </w:pPr>
            <w:r w:rsidRPr="00861FD7">
              <w:t>eight</w:t>
            </w:r>
            <w:r w:rsidRPr="00861FD7">
              <w:t xml:space="preserve"> </w:t>
            </w:r>
          </w:p>
          <w:p w:rsidR="00F348D0" w:rsidRPr="00861FD7" w:rsidRDefault="00F348D0" w:rsidP="00F348D0">
            <w:pPr>
              <w:pStyle w:val="NoSpacing"/>
            </w:pPr>
            <w:r w:rsidRPr="00861FD7">
              <w:lastRenderedPageBreak/>
              <w:t>guard</w:t>
            </w:r>
            <w:r w:rsidRPr="00861FD7">
              <w:t xml:space="preserve"> </w:t>
            </w:r>
          </w:p>
          <w:p w:rsidR="00F348D0" w:rsidRPr="00861FD7" w:rsidRDefault="00F348D0" w:rsidP="00F348D0">
            <w:pPr>
              <w:pStyle w:val="NoSpacing"/>
            </w:pPr>
            <w:r w:rsidRPr="00861FD7">
              <w:t>notice</w:t>
            </w:r>
            <w:r w:rsidRPr="00861FD7">
              <w:t xml:space="preserve"> </w:t>
            </w:r>
          </w:p>
          <w:p w:rsidR="00F348D0" w:rsidRDefault="00F348D0" w:rsidP="00F348D0">
            <w:pPr>
              <w:pStyle w:val="NoSpacing"/>
            </w:pPr>
          </w:p>
          <w:p w:rsidR="00F348D0" w:rsidRPr="00F348D0" w:rsidRDefault="00F348D0" w:rsidP="00F348D0">
            <w:pPr>
              <w:pStyle w:val="NoSpacing"/>
            </w:pPr>
            <w:r w:rsidRPr="00F348D0">
              <w:t xml:space="preserve">Go on a spelling word hunt – look for the spelling words in the books you have at home. For the </w:t>
            </w:r>
            <w:r w:rsidR="00861FD7">
              <w:t>-</w:t>
            </w:r>
            <w:proofErr w:type="spellStart"/>
            <w:r w:rsidRPr="00F348D0">
              <w:t>ous</w:t>
            </w:r>
            <w:proofErr w:type="spellEnd"/>
            <w:r w:rsidRPr="00F348D0">
              <w:t xml:space="preserve"> words, you could look for the root word to make this a little easier (i.e. look for danger, rather than dangerous). Which word do you think you</w:t>
            </w:r>
            <w:r w:rsidR="00861FD7">
              <w:t xml:space="preserve"> will find the most</w:t>
            </w:r>
            <w:r w:rsidRPr="00F348D0">
              <w:t>? Did you predict correctly?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F348D0">
            <w:pPr>
              <w:rPr>
                <w:b/>
              </w:rPr>
            </w:pPr>
            <w:r w:rsidRPr="00F348D0">
              <w:rPr>
                <w:b/>
              </w:rPr>
              <w:lastRenderedPageBreak/>
              <w:t>English task 2 – Pronouns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Default="00F348D0" w:rsidP="00F348D0">
            <w:r w:rsidRPr="00F348D0">
              <w:t xml:space="preserve">Pronouns are used in place of nouns </w:t>
            </w:r>
            <w:r w:rsidR="00861FD7">
              <w:t xml:space="preserve">and help </w:t>
            </w:r>
            <w:r w:rsidRPr="00F348D0">
              <w:t xml:space="preserve">to create cohesion in texts. </w:t>
            </w:r>
          </w:p>
          <w:p w:rsidR="00F348D0" w:rsidRDefault="00F348D0" w:rsidP="00F348D0"/>
          <w:p w:rsidR="00861FD7" w:rsidRDefault="00F348D0" w:rsidP="00F348D0">
            <w:r>
              <w:t xml:space="preserve">Example: </w:t>
            </w:r>
          </w:p>
          <w:p w:rsidR="00861FD7" w:rsidRDefault="00861FD7" w:rsidP="00F348D0"/>
          <w:p w:rsidR="00F348D0" w:rsidRDefault="00F348D0" w:rsidP="00F348D0">
            <w:r>
              <w:t>Max finally mastered</w:t>
            </w:r>
            <w:r w:rsidRPr="00F348D0">
              <w:t xml:space="preserve"> a </w:t>
            </w:r>
            <w:r>
              <w:t xml:space="preserve">rail stand </w:t>
            </w:r>
            <w:r w:rsidRPr="00F348D0">
              <w:t xml:space="preserve">on his skateboard. Max was thrilled. </w:t>
            </w:r>
          </w:p>
          <w:p w:rsidR="00861FD7" w:rsidRDefault="00861FD7" w:rsidP="00F348D0"/>
          <w:p w:rsidR="00F348D0" w:rsidRDefault="00F348D0" w:rsidP="00F348D0">
            <w:r w:rsidRPr="00F348D0">
              <w:t>W</w:t>
            </w:r>
            <w:r>
              <w:t>e could</w:t>
            </w:r>
            <w:r w:rsidRPr="00F348D0">
              <w:t xml:space="preserve"> instead write:</w:t>
            </w:r>
            <w:r w:rsidRPr="00F348D0">
              <w:t xml:space="preserve"> </w:t>
            </w:r>
            <w:r w:rsidRPr="00F348D0">
              <w:t xml:space="preserve">Max finally mastered a </w:t>
            </w:r>
            <w:r>
              <w:t xml:space="preserve">rail stand </w:t>
            </w:r>
            <w:r w:rsidRPr="00F348D0">
              <w:t>on his skateboard. He was thrilled.</w:t>
            </w:r>
          </w:p>
          <w:p w:rsidR="00F348D0" w:rsidRDefault="00F348D0" w:rsidP="00F348D0"/>
          <w:p w:rsidR="00F348D0" w:rsidRDefault="00861FD7" w:rsidP="00F348D0">
            <w:r>
              <w:t>In the second example</w:t>
            </w:r>
            <w:r w:rsidR="00F348D0">
              <w:t>, Max (the noun) is replaced with H</w:t>
            </w:r>
            <w:r w:rsidR="00F348D0" w:rsidRPr="00F348D0">
              <w:t>e (the pronoun).</w:t>
            </w:r>
          </w:p>
          <w:p w:rsidR="00056597" w:rsidRDefault="00056597" w:rsidP="00F348D0"/>
          <w:p w:rsidR="001714B2" w:rsidRDefault="00056597" w:rsidP="00F348D0">
            <w:r>
              <w:t xml:space="preserve">This week the Pronoun Card Game will help children to revise different pronouns. </w:t>
            </w:r>
          </w:p>
          <w:p w:rsidR="001714B2" w:rsidRDefault="001714B2" w:rsidP="00F348D0"/>
          <w:p w:rsidR="00056597" w:rsidRPr="00F348D0" w:rsidRDefault="001714B2" w:rsidP="00F348D0">
            <w:pPr>
              <w:rPr>
                <w:b/>
              </w:rPr>
            </w:pPr>
            <w:r>
              <w:t>As an alternative activity, look for pronoun use in the books you are reading at home. Copy 5-8 examples of pronoun use.</w:t>
            </w:r>
          </w:p>
          <w:p w:rsidR="00F348D0" w:rsidRPr="00F348D0" w:rsidRDefault="00F348D0" w:rsidP="00F348D0"/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F348D0">
            <w:pPr>
              <w:rPr>
                <w:b/>
              </w:rPr>
            </w:pPr>
            <w:r w:rsidRPr="00F348D0">
              <w:rPr>
                <w:b/>
              </w:rPr>
              <w:t>English task 3 – Water cycle reading comprehension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861FD7">
            <w:r w:rsidRPr="00F348D0">
              <w:t xml:space="preserve">Complete one of the attached reading comprehension tasks about the water cycle. When you open the file you will find three different levels to choose from - you only need to complete one of the three tasks. Answers are provided for self-marking. </w:t>
            </w:r>
            <w:r w:rsidR="005739D4">
              <w:t xml:space="preserve">Submit </w:t>
            </w:r>
            <w:r w:rsidR="00861FD7">
              <w:t xml:space="preserve">your completed task </w:t>
            </w:r>
            <w:r w:rsidRPr="00F348D0">
              <w:t>as a photograph.</w:t>
            </w:r>
          </w:p>
        </w:tc>
      </w:tr>
      <w:tr w:rsidR="00F348D0" w:rsidRPr="00F348D0" w:rsidTr="00F348D0">
        <w:tc>
          <w:tcPr>
            <w:tcW w:w="9016" w:type="dxa"/>
          </w:tcPr>
          <w:p w:rsidR="00F348D0" w:rsidRPr="00F348D0" w:rsidRDefault="00F348D0" w:rsidP="00F348D0">
            <w:pPr>
              <w:rPr>
                <w:b/>
              </w:rPr>
            </w:pPr>
            <w:r w:rsidRPr="00F348D0">
              <w:rPr>
                <w:b/>
              </w:rPr>
              <w:t>Topic task – history and geography</w:t>
            </w:r>
          </w:p>
        </w:tc>
      </w:tr>
      <w:tr w:rsidR="00F348D0" w:rsidRPr="00F348D0" w:rsidTr="00F348D0">
        <w:tc>
          <w:tcPr>
            <w:tcW w:w="9016" w:type="dxa"/>
          </w:tcPr>
          <w:p w:rsidR="000F2BA6" w:rsidRDefault="00F348D0" w:rsidP="00F348D0">
            <w:pPr>
              <w:rPr>
                <w:sz w:val="20"/>
              </w:rPr>
            </w:pPr>
            <w:r w:rsidRPr="00F348D0">
              <w:t xml:space="preserve">Compare </w:t>
            </w:r>
            <w:proofErr w:type="spellStart"/>
            <w:r w:rsidRPr="00F348D0">
              <w:t>Isleham</w:t>
            </w:r>
            <w:proofErr w:type="spellEnd"/>
            <w:r w:rsidRPr="00F348D0">
              <w:t xml:space="preserve"> over the last 130 years using the map tool at archiuk.com. Use the *map slider tool to compare the maps.</w:t>
            </w:r>
            <w:r w:rsidR="000F2BA6" w:rsidRPr="00F348D0">
              <w:rPr>
                <w:sz w:val="20"/>
              </w:rPr>
              <w:t xml:space="preserve"> </w:t>
            </w:r>
          </w:p>
          <w:p w:rsidR="000F2BA6" w:rsidRDefault="000F2BA6" w:rsidP="00F348D0">
            <w:pPr>
              <w:rPr>
                <w:sz w:val="20"/>
              </w:rPr>
            </w:pPr>
          </w:p>
          <w:p w:rsidR="000F2BA6" w:rsidRDefault="000F2BA6" w:rsidP="00F348D0">
            <w:pPr>
              <w:rPr>
                <w:sz w:val="20"/>
              </w:rPr>
            </w:pPr>
            <w:hyperlink r:id="rId7" w:history="1">
              <w:r w:rsidRPr="00F348D0">
                <w:rPr>
                  <w:rStyle w:val="Hyperlink"/>
                  <w:sz w:val="20"/>
                </w:rPr>
                <w:t>http://www.archiuk.com/cgi-bin/build_nls_historic_map.pl?search_location=,%20Isleham,%20Cambridgeshire&amp;latitude=52.339561&amp;longitude=0.405850</w:t>
              </w:r>
            </w:hyperlink>
          </w:p>
          <w:p w:rsidR="000F2BA6" w:rsidRDefault="000F2BA6" w:rsidP="00F348D0">
            <w:pPr>
              <w:rPr>
                <w:sz w:val="20"/>
              </w:rPr>
            </w:pPr>
          </w:p>
          <w:p w:rsidR="000F2BA6" w:rsidRDefault="000F2BA6" w:rsidP="00F348D0">
            <w:r w:rsidRPr="00F348D0">
              <w:t xml:space="preserve">*If you cannot get the map slider tool to work on the device you are using, or you would like to print the maps, </w:t>
            </w:r>
            <w:r w:rsidR="00861FD7">
              <w:t>you can also find these</w:t>
            </w:r>
            <w:r w:rsidR="005739D4">
              <w:t xml:space="preserve"> </w:t>
            </w:r>
            <w:r w:rsidRPr="00F348D0">
              <w:t>saved as attachments in the class story.</w:t>
            </w:r>
            <w:r w:rsidRPr="00F348D0">
              <w:t xml:space="preserve"> </w:t>
            </w:r>
          </w:p>
          <w:p w:rsidR="000F2BA6" w:rsidRDefault="000F2BA6" w:rsidP="00F348D0"/>
          <w:p w:rsidR="00F348D0" w:rsidRDefault="000F2BA6" w:rsidP="00F348D0">
            <w:r w:rsidRPr="00F348D0">
              <w:t xml:space="preserve">Write down the similarities and differences between the past and present map of </w:t>
            </w:r>
            <w:proofErr w:type="spellStart"/>
            <w:r w:rsidRPr="00F348D0">
              <w:t>Isleham</w:t>
            </w:r>
            <w:proofErr w:type="spellEnd"/>
            <w:r w:rsidRPr="00F348D0">
              <w:t>. You may look for your own ideas, but here are some</w:t>
            </w:r>
            <w:r w:rsidR="00861FD7">
              <w:t xml:space="preserve"> considerations</w:t>
            </w:r>
            <w:r w:rsidRPr="00F348D0">
              <w:t xml:space="preserve"> to get you started:</w:t>
            </w:r>
            <w:r w:rsidRPr="00F348D0">
              <w:t xml:space="preserve"> </w:t>
            </w:r>
          </w:p>
          <w:p w:rsidR="00861FD7" w:rsidRDefault="00861FD7" w:rsidP="00F348D0"/>
          <w:p w:rsidR="000F2BA6" w:rsidRDefault="000F2BA6" w:rsidP="000F2BA6">
            <w:pPr>
              <w:pStyle w:val="ListParagraph"/>
              <w:numPr>
                <w:ilvl w:val="0"/>
                <w:numId w:val="3"/>
              </w:numPr>
            </w:pPr>
            <w:r w:rsidRPr="00F348D0">
              <w:t>Buildings (e.g. school, hospital, churches)</w:t>
            </w:r>
            <w:r w:rsidRPr="00F348D0">
              <w:t xml:space="preserve"> </w:t>
            </w:r>
          </w:p>
          <w:p w:rsidR="000F2BA6" w:rsidRDefault="000F2BA6" w:rsidP="000F2BA6">
            <w:pPr>
              <w:pStyle w:val="ListParagraph"/>
              <w:numPr>
                <w:ilvl w:val="0"/>
                <w:numId w:val="3"/>
              </w:numPr>
            </w:pPr>
            <w:r w:rsidRPr="00F348D0">
              <w:t>Street locations and names</w:t>
            </w:r>
            <w:r w:rsidRPr="00F348D0">
              <w:t xml:space="preserve"> </w:t>
            </w:r>
          </w:p>
          <w:p w:rsidR="000F2BA6" w:rsidRDefault="000F2BA6" w:rsidP="000F2BA6">
            <w:pPr>
              <w:pStyle w:val="ListParagraph"/>
              <w:numPr>
                <w:ilvl w:val="0"/>
                <w:numId w:val="3"/>
              </w:numPr>
            </w:pPr>
            <w:r w:rsidRPr="00F348D0">
              <w:t>How land is used</w:t>
            </w:r>
            <w:r w:rsidRPr="00F348D0">
              <w:t xml:space="preserve"> </w:t>
            </w:r>
          </w:p>
          <w:p w:rsidR="000F2BA6" w:rsidRDefault="000F2BA6" w:rsidP="000F2BA6">
            <w:pPr>
              <w:pStyle w:val="ListParagraph"/>
            </w:pPr>
          </w:p>
          <w:p w:rsidR="000F2BA6" w:rsidRPr="00F348D0" w:rsidRDefault="000F2BA6" w:rsidP="000F2BA6">
            <w:r w:rsidRPr="00F348D0">
              <w:t xml:space="preserve">You could present your work as a Venn Diagram (here’s a reminder of how to produce a Venn Diagram: </w:t>
            </w:r>
            <w:hyperlink r:id="rId8" w:history="1">
              <w:r w:rsidRPr="00F348D0">
                <w:rPr>
                  <w:rStyle w:val="Hyperlink"/>
                </w:rPr>
                <w:t>https://www.youtube.com/watch?v=CkV_uRErIqk</w:t>
              </w:r>
            </w:hyperlink>
            <w:r w:rsidRPr="00F348D0">
              <w:t>). Or you could write a description/create a table</w:t>
            </w:r>
            <w:r>
              <w:t xml:space="preserve"> of comparisons</w:t>
            </w:r>
            <w:r w:rsidRPr="00F348D0">
              <w:t>.</w:t>
            </w:r>
            <w:r w:rsidR="00861FD7">
              <w:t xml:space="preserve"> Did anything surprise you?</w:t>
            </w:r>
            <w:bookmarkStart w:id="0" w:name="_GoBack"/>
            <w:bookmarkEnd w:id="0"/>
          </w:p>
        </w:tc>
      </w:tr>
    </w:tbl>
    <w:p w:rsidR="00DD1B19" w:rsidRDefault="00DD1B19" w:rsidP="007C0994"/>
    <w:p w:rsidR="007C0994" w:rsidRDefault="007C0994" w:rsidP="007C0994"/>
    <w:p w:rsidR="007709FE" w:rsidRPr="005F4657" w:rsidRDefault="007709FE">
      <w:pPr>
        <w:rPr>
          <w:b/>
        </w:rPr>
      </w:pPr>
    </w:p>
    <w:sectPr w:rsidR="007709FE" w:rsidRPr="005F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7F5"/>
    <w:multiLevelType w:val="hybridMultilevel"/>
    <w:tmpl w:val="888E39AA"/>
    <w:lvl w:ilvl="0" w:tplc="B7221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B4D"/>
    <w:multiLevelType w:val="hybridMultilevel"/>
    <w:tmpl w:val="3D26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2CBE"/>
    <w:multiLevelType w:val="hybridMultilevel"/>
    <w:tmpl w:val="406A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E"/>
    <w:rsid w:val="00056597"/>
    <w:rsid w:val="00067F0D"/>
    <w:rsid w:val="00072C61"/>
    <w:rsid w:val="000A6B47"/>
    <w:rsid w:val="000C31C2"/>
    <w:rsid w:val="000D5A39"/>
    <w:rsid w:val="000F2BA6"/>
    <w:rsid w:val="00115155"/>
    <w:rsid w:val="0013518C"/>
    <w:rsid w:val="001673B4"/>
    <w:rsid w:val="00170705"/>
    <w:rsid w:val="001714B2"/>
    <w:rsid w:val="001A06C6"/>
    <w:rsid w:val="00212B98"/>
    <w:rsid w:val="00232105"/>
    <w:rsid w:val="00232A11"/>
    <w:rsid w:val="00290BAD"/>
    <w:rsid w:val="002940F1"/>
    <w:rsid w:val="003828A8"/>
    <w:rsid w:val="00484072"/>
    <w:rsid w:val="004937C7"/>
    <w:rsid w:val="005739D4"/>
    <w:rsid w:val="005E3C54"/>
    <w:rsid w:val="005F4657"/>
    <w:rsid w:val="00641940"/>
    <w:rsid w:val="006A5B08"/>
    <w:rsid w:val="006C7BD5"/>
    <w:rsid w:val="006F1963"/>
    <w:rsid w:val="00723F76"/>
    <w:rsid w:val="00763E50"/>
    <w:rsid w:val="007709FE"/>
    <w:rsid w:val="007C0994"/>
    <w:rsid w:val="007C1A8D"/>
    <w:rsid w:val="007F164E"/>
    <w:rsid w:val="00861FD7"/>
    <w:rsid w:val="00882958"/>
    <w:rsid w:val="0089398F"/>
    <w:rsid w:val="008B5FC6"/>
    <w:rsid w:val="008E4ADD"/>
    <w:rsid w:val="008E7688"/>
    <w:rsid w:val="008F1CE7"/>
    <w:rsid w:val="00900243"/>
    <w:rsid w:val="009803EE"/>
    <w:rsid w:val="009F19B0"/>
    <w:rsid w:val="00A059B8"/>
    <w:rsid w:val="00AA28F5"/>
    <w:rsid w:val="00AC6D43"/>
    <w:rsid w:val="00B23825"/>
    <w:rsid w:val="00B41831"/>
    <w:rsid w:val="00BA2371"/>
    <w:rsid w:val="00BD4F76"/>
    <w:rsid w:val="00C21E37"/>
    <w:rsid w:val="00C2608B"/>
    <w:rsid w:val="00C7271B"/>
    <w:rsid w:val="00C9639E"/>
    <w:rsid w:val="00D24A99"/>
    <w:rsid w:val="00D31368"/>
    <w:rsid w:val="00D7722B"/>
    <w:rsid w:val="00D90342"/>
    <w:rsid w:val="00DD1B19"/>
    <w:rsid w:val="00DF2F91"/>
    <w:rsid w:val="00E01EC8"/>
    <w:rsid w:val="00E06C33"/>
    <w:rsid w:val="00E450FD"/>
    <w:rsid w:val="00E545B5"/>
    <w:rsid w:val="00E81708"/>
    <w:rsid w:val="00E94828"/>
    <w:rsid w:val="00EB2C92"/>
    <w:rsid w:val="00F348D0"/>
    <w:rsid w:val="00F444D9"/>
    <w:rsid w:val="00F935E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8C9A"/>
  <w15:chartTrackingRefBased/>
  <w15:docId w15:val="{CD67BD1F-59FA-4081-B80B-3D7B5AF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9E"/>
    <w:rPr>
      <w:color w:val="0000FF"/>
      <w:u w:val="single"/>
    </w:rPr>
  </w:style>
  <w:style w:type="table" w:styleId="TableGrid">
    <w:name w:val="Table Grid"/>
    <w:basedOn w:val="TableNormal"/>
    <w:uiPriority w:val="39"/>
    <w:rsid w:val="009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9B8"/>
    <w:pPr>
      <w:ind w:left="720"/>
      <w:contextualSpacing/>
    </w:pPr>
  </w:style>
  <w:style w:type="paragraph" w:styleId="NoSpacing">
    <w:name w:val="No Spacing"/>
    <w:uiPriority w:val="1"/>
    <w:qFormat/>
    <w:rsid w:val="00E81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V_uRErIq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uk.com/cgi-bin/build_nls_historic_map.pl?search_location=,%20Isleham,%20Cambridgeshire&amp;latitude=52.339561&amp;longitude=0.405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d2f7nb/articles/zn2y7nb" TargetMode="External"/><Relationship Id="rId5" Type="http://schemas.openxmlformats.org/officeDocument/2006/relationships/hyperlink" Target="https://www.youtube.com/watch?v=aMJZXKRhE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Bottomley</dc:creator>
  <cp:keywords/>
  <dc:description/>
  <cp:lastModifiedBy>Michelle Bottomley</cp:lastModifiedBy>
  <cp:revision>11</cp:revision>
  <dcterms:created xsi:type="dcterms:W3CDTF">2020-05-08T05:05:00Z</dcterms:created>
  <dcterms:modified xsi:type="dcterms:W3CDTF">2020-05-30T07:59:00Z</dcterms:modified>
</cp:coreProperties>
</file>