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B6E9" w14:textId="3D4BD387" w:rsidR="007E1C22" w:rsidRPr="00006460" w:rsidRDefault="006C6D61" w:rsidP="00006460">
      <w:pPr>
        <w:jc w:val="center"/>
        <w:rPr>
          <w:rFonts w:cs="Times New Roman"/>
          <w:sz w:val="28"/>
          <w:szCs w:val="28"/>
          <w:u w:val="single"/>
        </w:rPr>
      </w:pPr>
      <w:r w:rsidRPr="00006460">
        <w:rPr>
          <w:rFonts w:cs="Times New Roman"/>
          <w:noProof/>
          <w:sz w:val="28"/>
          <w:szCs w:val="28"/>
          <w:u w:val="single"/>
        </w:rPr>
        <w:t xml:space="preserve">September </w:t>
      </w:r>
      <w:r w:rsidR="0087650E" w:rsidRPr="00006460">
        <w:rPr>
          <w:rFonts w:cs="Times New Roman"/>
          <w:sz w:val="28"/>
          <w:szCs w:val="28"/>
          <w:u w:val="single"/>
        </w:rPr>
        <w:t>2023</w:t>
      </w:r>
      <w:r w:rsidR="00F91BF9" w:rsidRPr="00006460">
        <w:rPr>
          <w:rFonts w:cs="Times New Roman"/>
          <w:sz w:val="28"/>
          <w:szCs w:val="28"/>
          <w:u w:val="single"/>
        </w:rPr>
        <w:t xml:space="preserve"> Newsletter</w:t>
      </w:r>
      <w:r w:rsidR="00060F02" w:rsidRPr="00006460">
        <w:rPr>
          <w:rFonts w:cs="Times New Roman"/>
          <w:sz w:val="28"/>
          <w:szCs w:val="28"/>
          <w:u w:val="single"/>
        </w:rPr>
        <w:t xml:space="preserve"> </w:t>
      </w:r>
      <w:proofErr w:type="gramStart"/>
      <w:r w:rsidR="00060F02" w:rsidRPr="00006460">
        <w:rPr>
          <w:rFonts w:cs="Times New Roman"/>
          <w:sz w:val="28"/>
          <w:szCs w:val="28"/>
          <w:u w:val="single"/>
        </w:rPr>
        <w:t xml:space="preserve">– </w:t>
      </w:r>
      <w:r w:rsidR="00006460">
        <w:rPr>
          <w:rFonts w:cs="Times New Roman"/>
          <w:sz w:val="28"/>
          <w:szCs w:val="28"/>
          <w:u w:val="single"/>
        </w:rPr>
        <w:t xml:space="preserve"> </w:t>
      </w:r>
      <w:r w:rsidR="00060F02" w:rsidRPr="00006460">
        <w:rPr>
          <w:rFonts w:cs="Times New Roman"/>
          <w:sz w:val="28"/>
          <w:szCs w:val="28"/>
          <w:u w:val="single"/>
        </w:rPr>
        <w:t>3</w:t>
      </w:r>
      <w:proofErr w:type="gramEnd"/>
      <w:r w:rsidR="00060F02" w:rsidRPr="00006460">
        <w:rPr>
          <w:rFonts w:cs="Times New Roman"/>
          <w:sz w:val="28"/>
          <w:szCs w:val="28"/>
          <w:u w:val="single"/>
        </w:rPr>
        <w:t>rd Edition</w:t>
      </w:r>
    </w:p>
    <w:p w14:paraId="7F6627A3" w14:textId="05B3FF47" w:rsidR="00C349BD" w:rsidRDefault="00406449" w:rsidP="00941A67">
      <w:pPr>
        <w:spacing w:after="0"/>
        <w:jc w:val="both"/>
        <w:rPr>
          <w:rFonts w:cs="Times New Roman"/>
          <w:sz w:val="28"/>
          <w:szCs w:val="28"/>
          <w:u w:val="single"/>
        </w:rPr>
      </w:pPr>
      <w:r w:rsidRPr="00453322">
        <w:rPr>
          <w:rFonts w:cs="Times New Roman"/>
          <w:sz w:val="28"/>
          <w:szCs w:val="28"/>
          <w:u w:val="single"/>
        </w:rPr>
        <w:t>Message from the Head Teacher</w:t>
      </w:r>
    </w:p>
    <w:p w14:paraId="596747B2" w14:textId="17D5E949" w:rsidR="00AF201A" w:rsidRDefault="00060F02" w:rsidP="0007732A">
      <w:pPr>
        <w:spacing w:after="0"/>
        <w:rPr>
          <w:rFonts w:cs="Times New Roman"/>
          <w:sz w:val="24"/>
          <w:szCs w:val="24"/>
        </w:rPr>
      </w:pPr>
      <w:r>
        <w:rPr>
          <w:rFonts w:cs="Times New Roman"/>
          <w:sz w:val="24"/>
          <w:szCs w:val="24"/>
        </w:rPr>
        <w:t>Thank you to Miss Williamson, for her excellent newsletter of last week.  The aim is for me to send the news to you, in a formal way and then every other week, Miss Williamson will bring the celebration of the children’s work</w:t>
      </w:r>
      <w:r w:rsidR="006502F9">
        <w:rPr>
          <w:rFonts w:cs="Times New Roman"/>
          <w:sz w:val="24"/>
          <w:szCs w:val="24"/>
        </w:rPr>
        <w:t>.</w:t>
      </w:r>
    </w:p>
    <w:p w14:paraId="34912280" w14:textId="3EE56B55" w:rsidR="00AC6642" w:rsidRDefault="00AC6642" w:rsidP="0007732A">
      <w:pPr>
        <w:spacing w:after="0"/>
        <w:rPr>
          <w:rFonts w:cs="Times New Roman"/>
          <w:sz w:val="24"/>
          <w:szCs w:val="24"/>
        </w:rPr>
      </w:pPr>
    </w:p>
    <w:p w14:paraId="025365C3" w14:textId="4C496BEC" w:rsidR="00AC6642" w:rsidRDefault="00060F02" w:rsidP="0007732A">
      <w:pPr>
        <w:spacing w:after="0"/>
        <w:rPr>
          <w:rFonts w:cs="Times New Roman"/>
          <w:sz w:val="24"/>
          <w:szCs w:val="24"/>
        </w:rPr>
      </w:pPr>
      <w:r>
        <w:rPr>
          <w:rFonts w:cs="Times New Roman"/>
          <w:sz w:val="24"/>
          <w:szCs w:val="24"/>
        </w:rPr>
        <w:t>This last week we saw parents in school, hearing all about the year ahead for their children, with routines and expectations shared, with each class teacher.  They will share their power points with you for those who were not able to attend, so that you can continue to support your child with routines.</w:t>
      </w:r>
      <w:r w:rsidR="006502F9">
        <w:rPr>
          <w:rFonts w:cs="Times New Roman"/>
          <w:sz w:val="24"/>
          <w:szCs w:val="24"/>
        </w:rPr>
        <w:t xml:space="preserve">  Thank you to everyone who was able to be in school for these sessions.  It is always wonderful to have parents in school.</w:t>
      </w:r>
    </w:p>
    <w:p w14:paraId="3F7405DC" w14:textId="61119BF1" w:rsidR="00AC6642" w:rsidRDefault="00AC6642" w:rsidP="0007732A">
      <w:pPr>
        <w:spacing w:after="0"/>
        <w:rPr>
          <w:rFonts w:cs="Times New Roman"/>
          <w:sz w:val="24"/>
          <w:szCs w:val="24"/>
        </w:rPr>
      </w:pPr>
    </w:p>
    <w:p w14:paraId="71F41C37" w14:textId="77AD02D5" w:rsidR="00C37310" w:rsidRDefault="00060F02" w:rsidP="0007732A">
      <w:pPr>
        <w:spacing w:after="0"/>
        <w:rPr>
          <w:rFonts w:cs="Times New Roman"/>
          <w:sz w:val="24"/>
          <w:szCs w:val="24"/>
        </w:rPr>
      </w:pPr>
      <w:r>
        <w:rPr>
          <w:rFonts w:cs="Times New Roman"/>
          <w:sz w:val="24"/>
          <w:szCs w:val="24"/>
        </w:rPr>
        <w:t xml:space="preserve">This year, there is a clear expectation for all maintained schools to sustain a good attendance level for all children.  The school will be held accountable for lower attendees and will be challenged about how we support families.  We already hold regular meetings and track the children who are lower in their time at school.  This will continue, but you may also face </w:t>
      </w:r>
      <w:r w:rsidR="006502F9">
        <w:rPr>
          <w:rFonts w:cs="Times New Roman"/>
          <w:sz w:val="24"/>
          <w:szCs w:val="24"/>
        </w:rPr>
        <w:t xml:space="preserve">receiving some </w:t>
      </w:r>
      <w:r>
        <w:rPr>
          <w:rFonts w:cs="Times New Roman"/>
          <w:sz w:val="24"/>
          <w:szCs w:val="24"/>
        </w:rPr>
        <w:t xml:space="preserve">standard letters if the </w:t>
      </w:r>
      <w:r w:rsidR="006502F9">
        <w:rPr>
          <w:rFonts w:cs="Times New Roman"/>
          <w:sz w:val="24"/>
          <w:szCs w:val="24"/>
        </w:rPr>
        <w:t xml:space="preserve">attendance </w:t>
      </w:r>
      <w:r>
        <w:rPr>
          <w:rFonts w:cs="Times New Roman"/>
          <w:sz w:val="24"/>
          <w:szCs w:val="24"/>
        </w:rPr>
        <w:t>percentage falls lower.  I know how hard it can be if your child is unwell, and the challenge of deciding if they should attend school i</w:t>
      </w:r>
      <w:r w:rsidR="00006460">
        <w:rPr>
          <w:rFonts w:cs="Times New Roman"/>
          <w:sz w:val="24"/>
          <w:szCs w:val="24"/>
        </w:rPr>
        <w:t>s</w:t>
      </w:r>
      <w:r>
        <w:rPr>
          <w:rFonts w:cs="Times New Roman"/>
          <w:sz w:val="24"/>
          <w:szCs w:val="24"/>
        </w:rPr>
        <w:t xml:space="preserve"> difficult to navigate.  Please see the site </w:t>
      </w:r>
      <w:hyperlink r:id="rId7" w:history="1">
        <w:r w:rsidRPr="00DE7696">
          <w:rPr>
            <w:rStyle w:val="Hyperlink"/>
            <w:rFonts w:cs="Times New Roman"/>
            <w:sz w:val="24"/>
            <w:szCs w:val="24"/>
          </w:rPr>
          <w:t>https://www.nhs.uk/live-well/is-my-child-too-ill-for-school/</w:t>
        </w:r>
      </w:hyperlink>
      <w:r>
        <w:rPr>
          <w:rFonts w:cs="Times New Roman"/>
          <w:sz w:val="24"/>
          <w:szCs w:val="24"/>
        </w:rPr>
        <w:t xml:space="preserve"> to help you decide if your child should be attending, or not.  </w:t>
      </w:r>
      <w:r w:rsidR="00006460">
        <w:rPr>
          <w:rFonts w:cs="Times New Roman"/>
          <w:sz w:val="24"/>
          <w:szCs w:val="24"/>
        </w:rPr>
        <w:t>Don’t forget that, if they have an upset stomach, they should not attend school for 48 hours after the last time that they were ill.  This helps to keep the bugs from spreading across the school.</w:t>
      </w:r>
      <w:r w:rsidR="006502F9">
        <w:rPr>
          <w:rFonts w:cs="Times New Roman"/>
          <w:sz w:val="24"/>
          <w:szCs w:val="24"/>
        </w:rPr>
        <w:t xml:space="preserve">  Otherwise, please refer to the link.</w:t>
      </w:r>
    </w:p>
    <w:p w14:paraId="1DA28EB1" w14:textId="77777777" w:rsidR="007704F7" w:rsidRDefault="007704F7" w:rsidP="0007732A">
      <w:pPr>
        <w:spacing w:after="0"/>
        <w:rPr>
          <w:rFonts w:cs="Times New Roman"/>
          <w:sz w:val="24"/>
          <w:szCs w:val="24"/>
        </w:rPr>
      </w:pPr>
    </w:p>
    <w:p w14:paraId="077F92A1" w14:textId="5E3314F4" w:rsidR="007704F7" w:rsidRDefault="00006460" w:rsidP="0007732A">
      <w:pPr>
        <w:spacing w:after="0"/>
        <w:rPr>
          <w:rFonts w:cs="Times New Roman"/>
          <w:sz w:val="24"/>
          <w:szCs w:val="24"/>
        </w:rPr>
      </w:pPr>
      <w:r>
        <w:rPr>
          <w:rFonts w:cs="Times New Roman"/>
          <w:sz w:val="24"/>
          <w:szCs w:val="24"/>
        </w:rPr>
        <w:t xml:space="preserve">My final message is a thank you.  Thank you to </w:t>
      </w:r>
      <w:proofErr w:type="gramStart"/>
      <w:r>
        <w:rPr>
          <w:rFonts w:cs="Times New Roman"/>
          <w:sz w:val="24"/>
          <w:szCs w:val="24"/>
        </w:rPr>
        <w:t>all of</w:t>
      </w:r>
      <w:proofErr w:type="gramEnd"/>
      <w:r>
        <w:rPr>
          <w:rFonts w:cs="Times New Roman"/>
          <w:sz w:val="24"/>
          <w:szCs w:val="24"/>
        </w:rPr>
        <w:t xml:space="preserve"> the staff, along with some parent helpers</w:t>
      </w:r>
      <w:r w:rsidR="006502F9">
        <w:rPr>
          <w:rFonts w:cs="Times New Roman"/>
          <w:sz w:val="24"/>
          <w:szCs w:val="24"/>
        </w:rPr>
        <w:t xml:space="preserve">, </w:t>
      </w:r>
      <w:r>
        <w:rPr>
          <w:rFonts w:cs="Times New Roman"/>
          <w:sz w:val="24"/>
          <w:szCs w:val="24"/>
        </w:rPr>
        <w:t>who have agreed to help in the school, and/or provide a club. Without this generosity of time, the school would not be able to provide such a rich offering to the children.</w:t>
      </w:r>
    </w:p>
    <w:p w14:paraId="2722197A" w14:textId="77777777" w:rsidR="00CC3680" w:rsidRDefault="00CC3680" w:rsidP="0007732A">
      <w:pPr>
        <w:spacing w:after="0"/>
        <w:rPr>
          <w:rFonts w:cs="Times New Roman"/>
          <w:sz w:val="24"/>
          <w:szCs w:val="24"/>
        </w:rPr>
      </w:pPr>
    </w:p>
    <w:p w14:paraId="1B56BCB6" w14:textId="37BE185F" w:rsidR="00C349BD" w:rsidRDefault="00917E0D" w:rsidP="00941A67">
      <w:pPr>
        <w:spacing w:after="0"/>
        <w:rPr>
          <w:rFonts w:cs="Times New Roman"/>
          <w:sz w:val="24"/>
          <w:szCs w:val="24"/>
        </w:rPr>
      </w:pPr>
      <w:r>
        <w:rPr>
          <w:rFonts w:cs="Times New Roman"/>
          <w:sz w:val="24"/>
          <w:szCs w:val="24"/>
        </w:rPr>
        <w:t xml:space="preserve">With </w:t>
      </w:r>
      <w:proofErr w:type="gramStart"/>
      <w:r>
        <w:rPr>
          <w:rFonts w:cs="Times New Roman"/>
          <w:sz w:val="24"/>
          <w:szCs w:val="24"/>
        </w:rPr>
        <w:t>regards</w:t>
      </w:r>
      <w:r w:rsidR="009B4406">
        <w:rPr>
          <w:rFonts w:cs="Times New Roman"/>
          <w:sz w:val="24"/>
          <w:szCs w:val="24"/>
        </w:rPr>
        <w:t xml:space="preserve">,   </w:t>
      </w:r>
      <w:proofErr w:type="gramEnd"/>
      <w:r>
        <w:rPr>
          <w:rFonts w:cs="Times New Roman"/>
          <w:sz w:val="24"/>
          <w:szCs w:val="24"/>
        </w:rPr>
        <w:t>Dawn Deacon</w:t>
      </w:r>
    </w:p>
    <w:p w14:paraId="735EE0CC" w14:textId="7EECF19B" w:rsidR="00C83F2D" w:rsidRPr="00C8624E" w:rsidRDefault="00C8624E" w:rsidP="00B5473A">
      <w:pPr>
        <w:rPr>
          <w:rFonts w:cs="Times New Roman"/>
          <w:sz w:val="28"/>
          <w:szCs w:val="28"/>
          <w:u w:val="single"/>
        </w:rPr>
      </w:pPr>
      <w:r w:rsidRPr="00C8624E">
        <w:rPr>
          <w:rFonts w:cs="Times New Roman"/>
          <w:sz w:val="28"/>
          <w:szCs w:val="28"/>
          <w:u w:val="single"/>
        </w:rPr>
        <w:t>Collective Worship</w:t>
      </w:r>
    </w:p>
    <w:p w14:paraId="54EEB089" w14:textId="014F0174" w:rsidR="000243AE" w:rsidRDefault="00060F02">
      <w:pPr>
        <w:rPr>
          <w:rFonts w:cs="Times New Roman"/>
          <w:sz w:val="24"/>
          <w:szCs w:val="24"/>
        </w:rPr>
      </w:pPr>
      <w:r>
        <w:rPr>
          <w:rFonts w:cs="Times New Roman"/>
          <w:sz w:val="24"/>
          <w:szCs w:val="24"/>
        </w:rPr>
        <w:t>We are still learning about being part of a community and how to work well together</w:t>
      </w:r>
      <w:r w:rsidR="006502F9">
        <w:rPr>
          <w:rFonts w:cs="Times New Roman"/>
          <w:sz w:val="24"/>
          <w:szCs w:val="24"/>
        </w:rPr>
        <w:t>,</w:t>
      </w:r>
      <w:r>
        <w:rPr>
          <w:rFonts w:cs="Times New Roman"/>
          <w:sz w:val="24"/>
          <w:szCs w:val="24"/>
        </w:rPr>
        <w:t xml:space="preserve"> no matter what the difference</w:t>
      </w:r>
      <w:r w:rsidR="006502F9">
        <w:rPr>
          <w:rFonts w:cs="Times New Roman"/>
          <w:sz w:val="24"/>
          <w:szCs w:val="24"/>
        </w:rPr>
        <w:t xml:space="preserve">s.  The children have heard biblical stories about how Jesus chose his special friends and how they were all very different but worked together for a common message.  Rev Steve shared a fun story about the first 4 disciples that Jesus </w:t>
      </w:r>
      <w:proofErr w:type="gramStart"/>
      <w:r w:rsidR="006502F9">
        <w:rPr>
          <w:rFonts w:cs="Times New Roman"/>
          <w:sz w:val="24"/>
          <w:szCs w:val="24"/>
        </w:rPr>
        <w:t>gathered together</w:t>
      </w:r>
      <w:proofErr w:type="gramEnd"/>
      <w:r w:rsidR="006502F9">
        <w:rPr>
          <w:rFonts w:cs="Times New Roman"/>
          <w:sz w:val="24"/>
          <w:szCs w:val="24"/>
        </w:rPr>
        <w:t>. He even brought in some fabric fish to explain the story.  Maybe your child(ren) can explain the biblical story to you.</w:t>
      </w:r>
    </w:p>
    <w:p w14:paraId="3E050DE2" w14:textId="495C6A9E" w:rsidR="000243AE" w:rsidRDefault="009F4FD9">
      <w:pPr>
        <w:rPr>
          <w:rFonts w:cs="Times New Roman"/>
          <w:sz w:val="24"/>
          <w:szCs w:val="24"/>
        </w:rPr>
      </w:pPr>
      <w:r>
        <w:rPr>
          <w:noProof/>
        </w:rPr>
        <w:drawing>
          <wp:inline distT="0" distB="0" distL="0" distR="0" wp14:anchorId="715C3C32" wp14:editId="61CCD503">
            <wp:extent cx="1990725" cy="1907083"/>
            <wp:effectExtent l="0" t="0" r="0" b="0"/>
            <wp:docPr id="1543941014" name="Picture 1" descr="A logo of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41014" name="Picture 1" descr="A logo of a community&#10;&#10;Description automatically generated"/>
                    <pic:cNvPicPr/>
                  </pic:nvPicPr>
                  <pic:blipFill>
                    <a:blip r:embed="rId8"/>
                    <a:stretch>
                      <a:fillRect/>
                    </a:stretch>
                  </pic:blipFill>
                  <pic:spPr>
                    <a:xfrm>
                      <a:off x="0" y="0"/>
                      <a:ext cx="2008742" cy="1924343"/>
                    </a:xfrm>
                    <a:prstGeom prst="rect">
                      <a:avLst/>
                    </a:prstGeom>
                  </pic:spPr>
                </pic:pic>
              </a:graphicData>
            </a:graphic>
          </wp:inline>
        </w:drawing>
      </w:r>
    </w:p>
    <w:p w14:paraId="6CAA289D" w14:textId="4D7825FC" w:rsidR="00F71F25" w:rsidRPr="006502F9" w:rsidRDefault="006502F9" w:rsidP="00FF0CC4">
      <w:pPr>
        <w:rPr>
          <w:rFonts w:cs="Times New Roman"/>
          <w:sz w:val="24"/>
          <w:szCs w:val="24"/>
        </w:rPr>
      </w:pPr>
      <w:r w:rsidRPr="006502F9">
        <w:rPr>
          <w:rFonts w:cs="Arial"/>
          <w:color w:val="202124"/>
          <w:sz w:val="24"/>
          <w:szCs w:val="24"/>
          <w:shd w:val="clear" w:color="auto" w:fill="FFFFFF"/>
        </w:rPr>
        <w:t>So that there should be no division in the body, but that its parts should have equal concern for each other. If one part suffers, every part suffers with it; if one</w:t>
      </w:r>
      <w:r w:rsidRPr="006502F9">
        <w:rPr>
          <w:rFonts w:cs="Arial"/>
          <w:color w:val="202124"/>
          <w:sz w:val="30"/>
          <w:szCs w:val="30"/>
          <w:shd w:val="clear" w:color="auto" w:fill="FFFFFF"/>
        </w:rPr>
        <w:t xml:space="preserve"> </w:t>
      </w:r>
      <w:r w:rsidRPr="006502F9">
        <w:rPr>
          <w:rFonts w:cs="Arial"/>
          <w:color w:val="202124"/>
          <w:sz w:val="24"/>
          <w:szCs w:val="24"/>
          <w:shd w:val="clear" w:color="auto" w:fill="FFFFFF"/>
        </w:rPr>
        <w:t>part is honoured, every part rejoices with it. (Corinthians 12: 25-26)</w:t>
      </w:r>
    </w:p>
    <w:p w14:paraId="5780B364" w14:textId="4B8FEA8D" w:rsidR="00F71F25" w:rsidRPr="00217557" w:rsidRDefault="006502F9" w:rsidP="00FF0CC4">
      <w:pPr>
        <w:rPr>
          <w:rFonts w:cs="Times New Roman"/>
          <w:sz w:val="28"/>
          <w:szCs w:val="28"/>
          <w:u w:val="single"/>
        </w:rPr>
      </w:pPr>
      <w:r w:rsidRPr="00217557">
        <w:rPr>
          <w:rFonts w:cs="Times New Roman"/>
          <w:sz w:val="28"/>
          <w:szCs w:val="28"/>
          <w:u w:val="single"/>
        </w:rPr>
        <w:lastRenderedPageBreak/>
        <w:t>Harvest Festival</w:t>
      </w:r>
    </w:p>
    <w:p w14:paraId="1DA29F89" w14:textId="5292D604" w:rsidR="00217557" w:rsidRDefault="006502F9" w:rsidP="00FF0CC4">
      <w:pPr>
        <w:rPr>
          <w:rFonts w:cs="Times New Roman"/>
          <w:sz w:val="24"/>
          <w:szCs w:val="24"/>
        </w:rPr>
      </w:pPr>
      <w:r>
        <w:rPr>
          <w:rFonts w:cs="Times New Roman"/>
          <w:sz w:val="24"/>
          <w:szCs w:val="24"/>
        </w:rPr>
        <w:t xml:space="preserve">I hope that you have all taken note of the </w:t>
      </w:r>
      <w:r w:rsidRPr="00217557">
        <w:rPr>
          <w:rFonts w:cs="Times New Roman"/>
          <w:b/>
          <w:bCs/>
          <w:sz w:val="24"/>
          <w:szCs w:val="24"/>
        </w:rPr>
        <w:t>Harvest Festival</w:t>
      </w:r>
      <w:r>
        <w:rPr>
          <w:rFonts w:cs="Times New Roman"/>
          <w:sz w:val="24"/>
          <w:szCs w:val="24"/>
        </w:rPr>
        <w:t xml:space="preserve"> date, which is, </w:t>
      </w:r>
      <w:r w:rsidRPr="00217557">
        <w:rPr>
          <w:rFonts w:cs="Times New Roman"/>
          <w:b/>
          <w:bCs/>
          <w:sz w:val="28"/>
          <w:szCs w:val="28"/>
        </w:rPr>
        <w:t>Friday 29</w:t>
      </w:r>
      <w:r w:rsidRPr="00217557">
        <w:rPr>
          <w:rFonts w:cs="Times New Roman"/>
          <w:b/>
          <w:bCs/>
          <w:sz w:val="28"/>
          <w:szCs w:val="28"/>
          <w:vertAlign w:val="superscript"/>
        </w:rPr>
        <w:t>th</w:t>
      </w:r>
      <w:r w:rsidRPr="00217557">
        <w:rPr>
          <w:rFonts w:cs="Times New Roman"/>
          <w:b/>
          <w:bCs/>
          <w:sz w:val="28"/>
          <w:szCs w:val="28"/>
        </w:rPr>
        <w:t xml:space="preserve"> September 2023</w:t>
      </w:r>
      <w:r>
        <w:rPr>
          <w:rFonts w:cs="Times New Roman"/>
          <w:sz w:val="24"/>
          <w:szCs w:val="24"/>
        </w:rPr>
        <w:t xml:space="preserve">.  </w:t>
      </w:r>
      <w:r w:rsidR="00217557">
        <w:rPr>
          <w:rFonts w:cs="Times New Roman"/>
          <w:sz w:val="24"/>
          <w:szCs w:val="24"/>
        </w:rPr>
        <w:t xml:space="preserve">We welcome you all to join us at St Andrews Church in Isleham, for the school service.  We will aim to leave school as soon at the registers are </w:t>
      </w:r>
      <w:proofErr w:type="gramStart"/>
      <w:r w:rsidR="00217557">
        <w:rPr>
          <w:rFonts w:cs="Times New Roman"/>
          <w:sz w:val="24"/>
          <w:szCs w:val="24"/>
        </w:rPr>
        <w:t>taken, and</w:t>
      </w:r>
      <w:proofErr w:type="gramEnd"/>
      <w:r w:rsidR="00217557">
        <w:rPr>
          <w:rFonts w:cs="Times New Roman"/>
          <w:sz w:val="24"/>
          <w:szCs w:val="24"/>
        </w:rPr>
        <w:t xml:space="preserve"> walk down in class groups.  You are welcome to help with walking down to the church, or you could meet us there, for a </w:t>
      </w:r>
      <w:r w:rsidR="00217557" w:rsidRPr="00217557">
        <w:rPr>
          <w:rFonts w:cs="Times New Roman"/>
          <w:b/>
          <w:bCs/>
          <w:sz w:val="24"/>
          <w:szCs w:val="24"/>
        </w:rPr>
        <w:t>9.30am start.</w:t>
      </w:r>
    </w:p>
    <w:p w14:paraId="2BBA9CDD" w14:textId="20B5F69E" w:rsidR="006502F9" w:rsidRDefault="00217557" w:rsidP="00FF0CC4">
      <w:pPr>
        <w:rPr>
          <w:rFonts w:cs="Times New Roman"/>
          <w:sz w:val="24"/>
          <w:szCs w:val="24"/>
        </w:rPr>
      </w:pPr>
      <w:r>
        <w:rPr>
          <w:rFonts w:cs="Times New Roman"/>
          <w:sz w:val="24"/>
          <w:szCs w:val="24"/>
        </w:rPr>
        <w:t>This year, we are once again requesting food items for the food banks, both at the school gate as well as the Ark</w:t>
      </w:r>
      <w:r w:rsidR="00487E8E">
        <w:rPr>
          <w:rFonts w:cs="Times New Roman"/>
          <w:sz w:val="24"/>
          <w:szCs w:val="24"/>
        </w:rPr>
        <w:t xml:space="preserve"> Community Pantry</w:t>
      </w:r>
      <w:r>
        <w:rPr>
          <w:rFonts w:cs="Times New Roman"/>
          <w:sz w:val="24"/>
          <w:szCs w:val="24"/>
        </w:rPr>
        <w:t xml:space="preserve">. Please can you send tinned food items, dried pasta, pasta sauces and packets of rice.  </w:t>
      </w:r>
    </w:p>
    <w:p w14:paraId="7C6784EA" w14:textId="1EE13EA8" w:rsidR="006502F9" w:rsidRDefault="00217557" w:rsidP="00FF0CC4">
      <w:pPr>
        <w:rPr>
          <w:rFonts w:cs="Times New Roman"/>
          <w:sz w:val="24"/>
          <w:szCs w:val="24"/>
        </w:rPr>
      </w:pPr>
      <w:r>
        <w:rPr>
          <w:noProof/>
        </w:rPr>
        <w:drawing>
          <wp:inline distT="0" distB="0" distL="0" distR="0" wp14:anchorId="6D12C5D1" wp14:editId="7FFED3FF">
            <wp:extent cx="790575" cy="1115469"/>
            <wp:effectExtent l="0" t="0" r="0" b="8890"/>
            <wp:docPr id="366489705" name="Picture 1" descr="A package of potato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89705" name="Picture 1" descr="A package of potatoes&#10;&#10;Description automatically generated"/>
                    <pic:cNvPicPr/>
                  </pic:nvPicPr>
                  <pic:blipFill>
                    <a:blip r:embed="rId9"/>
                    <a:stretch>
                      <a:fillRect/>
                    </a:stretch>
                  </pic:blipFill>
                  <pic:spPr>
                    <a:xfrm>
                      <a:off x="0" y="0"/>
                      <a:ext cx="793367" cy="1119408"/>
                    </a:xfrm>
                    <a:prstGeom prst="rect">
                      <a:avLst/>
                    </a:prstGeom>
                  </pic:spPr>
                </pic:pic>
              </a:graphicData>
            </a:graphic>
          </wp:inline>
        </w:drawing>
      </w:r>
      <w:r>
        <w:rPr>
          <w:rFonts w:cs="Times New Roman"/>
          <w:sz w:val="24"/>
          <w:szCs w:val="24"/>
        </w:rPr>
        <w:t xml:space="preserve"> </w:t>
      </w:r>
      <w:r>
        <w:rPr>
          <w:noProof/>
        </w:rPr>
        <w:drawing>
          <wp:inline distT="0" distB="0" distL="0" distR="0" wp14:anchorId="0A5C8F4B" wp14:editId="5B10523C">
            <wp:extent cx="793983" cy="1123950"/>
            <wp:effectExtent l="0" t="0" r="6350" b="0"/>
            <wp:docPr id="1758634146" name="Picture 1" descr="A can of chicken in sau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34146" name="Picture 1" descr="A can of chicken in sauce&#10;&#10;Description automatically generated"/>
                    <pic:cNvPicPr/>
                  </pic:nvPicPr>
                  <pic:blipFill>
                    <a:blip r:embed="rId10"/>
                    <a:stretch>
                      <a:fillRect/>
                    </a:stretch>
                  </pic:blipFill>
                  <pic:spPr>
                    <a:xfrm>
                      <a:off x="0" y="0"/>
                      <a:ext cx="801353" cy="1134383"/>
                    </a:xfrm>
                    <a:prstGeom prst="rect">
                      <a:avLst/>
                    </a:prstGeom>
                  </pic:spPr>
                </pic:pic>
              </a:graphicData>
            </a:graphic>
          </wp:inline>
        </w:drawing>
      </w:r>
      <w:r>
        <w:rPr>
          <w:rFonts w:cs="Times New Roman"/>
          <w:sz w:val="24"/>
          <w:szCs w:val="24"/>
        </w:rPr>
        <w:t xml:space="preserve"> </w:t>
      </w:r>
      <w:r>
        <w:rPr>
          <w:noProof/>
        </w:rPr>
        <w:drawing>
          <wp:inline distT="0" distB="0" distL="0" distR="0" wp14:anchorId="422D7A97" wp14:editId="5EBA9D02">
            <wp:extent cx="2562225" cy="1076700"/>
            <wp:effectExtent l="0" t="0" r="0" b="9525"/>
            <wp:docPr id="194610021" name="Picture 1"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0021" name="Picture 1" descr="A close up of food&#10;&#10;Description automatically generated"/>
                    <pic:cNvPicPr/>
                  </pic:nvPicPr>
                  <pic:blipFill>
                    <a:blip r:embed="rId11"/>
                    <a:stretch>
                      <a:fillRect/>
                    </a:stretch>
                  </pic:blipFill>
                  <pic:spPr>
                    <a:xfrm>
                      <a:off x="0" y="0"/>
                      <a:ext cx="2595924" cy="1090861"/>
                    </a:xfrm>
                    <a:prstGeom prst="rect">
                      <a:avLst/>
                    </a:prstGeom>
                  </pic:spPr>
                </pic:pic>
              </a:graphicData>
            </a:graphic>
          </wp:inline>
        </w:drawing>
      </w:r>
    </w:p>
    <w:p w14:paraId="311419A9" w14:textId="33D9EC65" w:rsidR="006502F9" w:rsidRDefault="00487E8E" w:rsidP="00FF0CC4">
      <w:pPr>
        <w:rPr>
          <w:rFonts w:cs="Times New Roman"/>
          <w:sz w:val="24"/>
          <w:szCs w:val="24"/>
        </w:rPr>
      </w:pPr>
      <w:r>
        <w:rPr>
          <w:rFonts w:cs="Times New Roman"/>
          <w:sz w:val="24"/>
          <w:szCs w:val="24"/>
        </w:rPr>
        <w:t>Each class will perform a short piece for the service, and the collectively decorated church board will be on show.</w:t>
      </w:r>
    </w:p>
    <w:p w14:paraId="29D31E7A" w14:textId="6FCDB852" w:rsidR="006502F9" w:rsidRPr="0032218D" w:rsidRDefault="00521803" w:rsidP="00FF0CC4">
      <w:pPr>
        <w:rPr>
          <w:rFonts w:cs="Times New Roman"/>
          <w:sz w:val="28"/>
          <w:szCs w:val="28"/>
          <w:u w:val="single"/>
        </w:rPr>
      </w:pPr>
      <w:r w:rsidRPr="0032218D">
        <w:rPr>
          <w:rFonts w:cs="Times New Roman"/>
          <w:sz w:val="28"/>
          <w:szCs w:val="28"/>
          <w:u w:val="single"/>
        </w:rPr>
        <w:t>Absence Request</w:t>
      </w:r>
    </w:p>
    <w:p w14:paraId="21688F22" w14:textId="780B793D" w:rsidR="00521803" w:rsidRDefault="0032218D" w:rsidP="00FF0CC4">
      <w:pPr>
        <w:rPr>
          <w:rFonts w:cs="Times New Roman"/>
          <w:sz w:val="24"/>
          <w:szCs w:val="24"/>
        </w:rPr>
      </w:pPr>
      <w:r>
        <w:rPr>
          <w:rFonts w:cs="Times New Roman"/>
          <w:sz w:val="24"/>
          <w:szCs w:val="24"/>
        </w:rPr>
        <w:t xml:space="preserve">Please could I remind everyone that if you intend to take your child out of school, to complete a leave of absence form. Medical appointments do not need one, but all other reasons for taking your child out of school does need a form.  Cambridgeshire County guidance is very clear that any holiday that is 3 days or more will incur a fine.  Please note, that the school </w:t>
      </w:r>
      <w:proofErr w:type="gramStart"/>
      <w:r>
        <w:rPr>
          <w:rFonts w:cs="Times New Roman"/>
          <w:sz w:val="24"/>
          <w:szCs w:val="24"/>
        </w:rPr>
        <w:t>has to</w:t>
      </w:r>
      <w:proofErr w:type="gramEnd"/>
      <w:r>
        <w:rPr>
          <w:rFonts w:cs="Times New Roman"/>
          <w:sz w:val="24"/>
          <w:szCs w:val="24"/>
        </w:rPr>
        <w:t xml:space="preserve"> follow this policy and no holiday situation can be granted as authorised.   </w:t>
      </w:r>
    </w:p>
    <w:p w14:paraId="2987E7E1" w14:textId="56811E16" w:rsidR="006502F9" w:rsidRDefault="0032218D" w:rsidP="00FF0CC4">
      <w:pPr>
        <w:rPr>
          <w:rFonts w:cs="Times New Roman"/>
          <w:sz w:val="24"/>
          <w:szCs w:val="24"/>
        </w:rPr>
      </w:pPr>
      <w:r>
        <w:rPr>
          <w:rFonts w:cs="Times New Roman"/>
          <w:sz w:val="24"/>
          <w:szCs w:val="24"/>
        </w:rPr>
        <w:t xml:space="preserve">I am </w:t>
      </w:r>
      <w:proofErr w:type="gramStart"/>
      <w:r>
        <w:rPr>
          <w:rFonts w:cs="Times New Roman"/>
          <w:sz w:val="24"/>
          <w:szCs w:val="24"/>
        </w:rPr>
        <w:t>really sorry</w:t>
      </w:r>
      <w:proofErr w:type="gramEnd"/>
      <w:r>
        <w:rPr>
          <w:rFonts w:cs="Times New Roman"/>
          <w:sz w:val="24"/>
          <w:szCs w:val="24"/>
        </w:rPr>
        <w:t xml:space="preserve"> for any upset this causes, or bad feeling between the school and home, but we are bound by the Local Authority guidance.</w:t>
      </w:r>
    </w:p>
    <w:p w14:paraId="2D3ADDCE" w14:textId="77777777" w:rsidR="006502F9" w:rsidRDefault="006502F9" w:rsidP="00FF0CC4">
      <w:pPr>
        <w:rPr>
          <w:rFonts w:cs="Times New Roman"/>
          <w:sz w:val="24"/>
          <w:szCs w:val="24"/>
        </w:rPr>
      </w:pPr>
    </w:p>
    <w:p w14:paraId="513F4CE2" w14:textId="77777777" w:rsidR="005D7BF0" w:rsidRDefault="005D7BF0" w:rsidP="00FF0CC4">
      <w:pPr>
        <w:rPr>
          <w:rFonts w:cs="Times New Roman"/>
          <w:sz w:val="24"/>
          <w:szCs w:val="24"/>
        </w:rPr>
      </w:pPr>
    </w:p>
    <w:p w14:paraId="70A1203A" w14:textId="77777777" w:rsidR="006502F9" w:rsidRDefault="006502F9" w:rsidP="00FF0CC4">
      <w:pPr>
        <w:rPr>
          <w:noProof/>
        </w:rPr>
      </w:pPr>
    </w:p>
    <w:p w14:paraId="49B34D29" w14:textId="7D2EE7FA" w:rsidR="006502F9" w:rsidRDefault="006502F9" w:rsidP="00FF0CC4">
      <w:pPr>
        <w:rPr>
          <w:rFonts w:cs="Times New Roman"/>
          <w:sz w:val="24"/>
          <w:szCs w:val="24"/>
        </w:rPr>
      </w:pPr>
      <w:r>
        <w:rPr>
          <w:noProof/>
        </w:rPr>
        <w:drawing>
          <wp:inline distT="0" distB="0" distL="0" distR="0" wp14:anchorId="0B865404" wp14:editId="77943B93">
            <wp:extent cx="1915160" cy="1384935"/>
            <wp:effectExtent l="0" t="0" r="8890" b="5715"/>
            <wp:docPr id="82050103" name="Picture 1" descr="A basket full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0103" name="Picture 1" descr="A basket full of vegetables&#10;&#10;Description automatically generated"/>
                    <pic:cNvPicPr/>
                  </pic:nvPicPr>
                  <pic:blipFill>
                    <a:blip r:embed="rId12"/>
                    <a:stretch>
                      <a:fillRect/>
                    </a:stretch>
                  </pic:blipFill>
                  <pic:spPr>
                    <a:xfrm>
                      <a:off x="0" y="0"/>
                      <a:ext cx="1915160" cy="1384935"/>
                    </a:xfrm>
                    <a:prstGeom prst="rect">
                      <a:avLst/>
                    </a:prstGeom>
                  </pic:spPr>
                </pic:pic>
              </a:graphicData>
            </a:graphic>
          </wp:inline>
        </w:drawing>
      </w:r>
    </w:p>
    <w:p w14:paraId="2CEEA48A" w14:textId="7D247ADA" w:rsidR="00C8624E" w:rsidRDefault="00217557" w:rsidP="00FF0CC4">
      <w:pPr>
        <w:rPr>
          <w:rFonts w:cs="Times New Roman"/>
          <w:sz w:val="24"/>
          <w:szCs w:val="24"/>
        </w:rPr>
      </w:pPr>
      <w:r>
        <w:rPr>
          <w:rFonts w:cs="Times New Roman"/>
          <w:sz w:val="24"/>
          <w:szCs w:val="24"/>
        </w:rPr>
        <w:t xml:space="preserve">The school food bank would like to offer families a meal, so things such as pasta sauces and pasta, tinned pies and potatoes, curry sauce and rice.  Please send in these items as well as tinned soup, tinned </w:t>
      </w:r>
      <w:proofErr w:type="gramStart"/>
      <w:r>
        <w:rPr>
          <w:rFonts w:cs="Times New Roman"/>
          <w:sz w:val="24"/>
          <w:szCs w:val="24"/>
        </w:rPr>
        <w:t>vegetables</w:t>
      </w:r>
      <w:proofErr w:type="gramEnd"/>
      <w:r>
        <w:rPr>
          <w:rFonts w:cs="Times New Roman"/>
          <w:sz w:val="24"/>
          <w:szCs w:val="24"/>
        </w:rPr>
        <w:t xml:space="preserve"> and tinned fruit.  Last year, we were all amazed by your generosity and kindness.</w:t>
      </w:r>
    </w:p>
    <w:p w14:paraId="3EEEDE65" w14:textId="67A33E80" w:rsidR="00C8624E" w:rsidRPr="00521803" w:rsidRDefault="00521803" w:rsidP="00FF0CC4">
      <w:pPr>
        <w:rPr>
          <w:rFonts w:cs="Times New Roman"/>
          <w:sz w:val="28"/>
          <w:szCs w:val="28"/>
          <w:u w:val="single"/>
        </w:rPr>
      </w:pPr>
      <w:r w:rsidRPr="00521803">
        <w:rPr>
          <w:rFonts w:cs="Times New Roman"/>
          <w:sz w:val="28"/>
          <w:szCs w:val="28"/>
          <w:u w:val="single"/>
        </w:rPr>
        <w:t>Ordering Uniform</w:t>
      </w:r>
    </w:p>
    <w:p w14:paraId="5DC1870F" w14:textId="3A9776C6" w:rsidR="00521803" w:rsidRDefault="00521803" w:rsidP="00FF0CC4">
      <w:pPr>
        <w:rPr>
          <w:sz w:val="24"/>
          <w:szCs w:val="24"/>
        </w:rPr>
      </w:pPr>
      <w:r>
        <w:rPr>
          <w:rFonts w:cs="Times New Roman"/>
          <w:sz w:val="24"/>
          <w:szCs w:val="24"/>
        </w:rPr>
        <w:t xml:space="preserve">If you would like to order uniform please go directly to the Goodies site </w:t>
      </w:r>
      <w:hyperlink r:id="rId13" w:history="1">
        <w:r>
          <w:rPr>
            <w:rStyle w:val="Hyperlink"/>
            <w:rFonts w:ascii="Segoe UI" w:hAnsi="Segoe UI" w:cs="Segoe UI"/>
            <w:shd w:val="clear" w:color="auto" w:fill="F8F9FA"/>
          </w:rPr>
          <w:t>https://www.gooddies.co.uk/product-category/schools/isleham-c-of-e-v-c-primary-school/</w:t>
        </w:r>
      </w:hyperlink>
      <w:r>
        <w:t xml:space="preserve"> </w:t>
      </w:r>
      <w:r w:rsidRPr="00521803">
        <w:rPr>
          <w:sz w:val="24"/>
          <w:szCs w:val="24"/>
        </w:rPr>
        <w:t xml:space="preserve">where you can purchase all that you need for school.  Don’t forget to name </w:t>
      </w:r>
      <w:proofErr w:type="gramStart"/>
      <w:r w:rsidRPr="00521803">
        <w:rPr>
          <w:sz w:val="24"/>
          <w:szCs w:val="24"/>
        </w:rPr>
        <w:t>ALL of</w:t>
      </w:r>
      <w:proofErr w:type="gramEnd"/>
      <w:r w:rsidRPr="00521803">
        <w:rPr>
          <w:sz w:val="24"/>
          <w:szCs w:val="24"/>
        </w:rPr>
        <w:t xml:space="preserve"> your child(</w:t>
      </w:r>
      <w:proofErr w:type="spellStart"/>
      <w:r w:rsidRPr="00521803">
        <w:rPr>
          <w:sz w:val="24"/>
          <w:szCs w:val="24"/>
        </w:rPr>
        <w:t>rens</w:t>
      </w:r>
      <w:proofErr w:type="spellEnd"/>
      <w:r w:rsidRPr="00521803">
        <w:rPr>
          <w:sz w:val="24"/>
          <w:szCs w:val="24"/>
        </w:rPr>
        <w:t xml:space="preserve">) belongings to ensure that it is returned to them if </w:t>
      </w:r>
      <w:r w:rsidR="00872E1D">
        <w:rPr>
          <w:sz w:val="24"/>
          <w:szCs w:val="24"/>
        </w:rPr>
        <w:t xml:space="preserve">it is lost in school. </w:t>
      </w:r>
    </w:p>
    <w:p w14:paraId="278F40CA" w14:textId="1D8EA12F" w:rsidR="00872E1D" w:rsidRDefault="00872E1D" w:rsidP="00872E1D">
      <w:pPr>
        <w:jc w:val="center"/>
        <w:rPr>
          <w:rFonts w:cs="Times New Roman"/>
          <w:sz w:val="24"/>
          <w:szCs w:val="24"/>
        </w:rPr>
      </w:pPr>
      <w:r>
        <w:rPr>
          <w:noProof/>
        </w:rPr>
        <w:drawing>
          <wp:inline distT="0" distB="0" distL="0" distR="0" wp14:anchorId="03CA56FA" wp14:editId="62328D81">
            <wp:extent cx="1095375" cy="1180090"/>
            <wp:effectExtent l="0" t="0" r="0" b="1270"/>
            <wp:docPr id="1278233766" name="Picture 1" descr="Two girls in school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33766" name="Picture 1" descr="Two girls in school uniforms&#10;&#10;Description automatically generated"/>
                    <pic:cNvPicPr/>
                  </pic:nvPicPr>
                  <pic:blipFill>
                    <a:blip r:embed="rId14"/>
                    <a:stretch>
                      <a:fillRect/>
                    </a:stretch>
                  </pic:blipFill>
                  <pic:spPr>
                    <a:xfrm>
                      <a:off x="0" y="0"/>
                      <a:ext cx="1113330" cy="1199433"/>
                    </a:xfrm>
                    <a:prstGeom prst="rect">
                      <a:avLst/>
                    </a:prstGeom>
                  </pic:spPr>
                </pic:pic>
              </a:graphicData>
            </a:graphic>
          </wp:inline>
        </w:drawing>
      </w:r>
    </w:p>
    <w:p w14:paraId="71C86689" w14:textId="77777777" w:rsidR="007704F7" w:rsidRDefault="007704F7" w:rsidP="00FF0CC4">
      <w:pPr>
        <w:rPr>
          <w:rFonts w:cs="Times New Roman"/>
          <w:sz w:val="24"/>
          <w:szCs w:val="24"/>
        </w:rPr>
      </w:pPr>
    </w:p>
    <w:p w14:paraId="5321ADDD" w14:textId="77777777" w:rsidR="007704F7" w:rsidRDefault="007704F7" w:rsidP="00FF0CC4">
      <w:pPr>
        <w:rPr>
          <w:rFonts w:cs="Times New Roman"/>
          <w:sz w:val="24"/>
          <w:szCs w:val="24"/>
        </w:rPr>
      </w:pPr>
    </w:p>
    <w:p w14:paraId="2A9799A8" w14:textId="77777777" w:rsidR="00FF0CC4" w:rsidRDefault="00FF0CC4">
      <w:pPr>
        <w:rPr>
          <w:rFonts w:cs="Times New Roman"/>
          <w:sz w:val="24"/>
          <w:szCs w:val="24"/>
        </w:rPr>
      </w:pPr>
    </w:p>
    <w:p w14:paraId="06257DC5" w14:textId="77777777" w:rsidR="00FF0CC4" w:rsidRPr="00DE6FD2" w:rsidRDefault="00FF0CC4">
      <w:pPr>
        <w:rPr>
          <w:rFonts w:cs="Times New Roman"/>
          <w:sz w:val="24"/>
          <w:szCs w:val="24"/>
        </w:rPr>
      </w:pPr>
    </w:p>
    <w:p w14:paraId="6CAC6875" w14:textId="73D6DD3C" w:rsidR="00AC6876" w:rsidRPr="00DE6FD2" w:rsidRDefault="00AC6876">
      <w:pPr>
        <w:rPr>
          <w:rFonts w:cs="Times New Roman"/>
          <w:sz w:val="24"/>
          <w:szCs w:val="24"/>
        </w:rPr>
      </w:pPr>
    </w:p>
    <w:p w14:paraId="7CD921F8" w14:textId="77777777" w:rsidR="00AC6876" w:rsidRPr="00DE6FD2" w:rsidRDefault="00AC6876">
      <w:pPr>
        <w:rPr>
          <w:rFonts w:cs="Times New Roman"/>
          <w:sz w:val="24"/>
          <w:szCs w:val="24"/>
        </w:rPr>
      </w:pPr>
    </w:p>
    <w:p w14:paraId="335A5569" w14:textId="14F2426E" w:rsidR="00AC6876" w:rsidRPr="00DE6FD2" w:rsidRDefault="00AC6876">
      <w:pPr>
        <w:rPr>
          <w:rFonts w:cs="Times New Roman"/>
          <w:sz w:val="24"/>
          <w:szCs w:val="24"/>
        </w:rPr>
      </w:pPr>
    </w:p>
    <w:p w14:paraId="61C15C37" w14:textId="77777777" w:rsidR="00AC6876" w:rsidRDefault="00AC6876">
      <w:pPr>
        <w:rPr>
          <w:rFonts w:cs="Times New Roman"/>
          <w:sz w:val="24"/>
          <w:szCs w:val="24"/>
        </w:rPr>
      </w:pPr>
    </w:p>
    <w:p w14:paraId="553BFBB7" w14:textId="1EBE5604" w:rsidR="00AC6876" w:rsidRDefault="00AC6876">
      <w:pPr>
        <w:rPr>
          <w:rFonts w:cs="Times New Roman"/>
          <w:sz w:val="24"/>
          <w:szCs w:val="24"/>
        </w:rPr>
      </w:pPr>
    </w:p>
    <w:p w14:paraId="2783A131" w14:textId="184A3ACB" w:rsidR="0028160A" w:rsidRDefault="0028160A">
      <w:r>
        <w:t xml:space="preserve">                                                                                                                                                           </w:t>
      </w:r>
    </w:p>
    <w:sectPr w:rsidR="0028160A" w:rsidSect="0028160A">
      <w:headerReference w:type="default" r:id="rId15"/>
      <w:pgSz w:w="11906" w:h="16838"/>
      <w:pgMar w:top="720" w:right="720" w:bottom="720" w:left="720" w:header="708" w:footer="708" w:gutter="0"/>
      <w:cols w:num="2" w:space="708" w:equalWidth="0">
        <w:col w:w="6740" w:space="708"/>
        <w:col w:w="301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7473" w14:textId="77777777" w:rsidR="00C67E17" w:rsidRDefault="00C67E17" w:rsidP="0028160A">
      <w:pPr>
        <w:spacing w:after="0" w:line="240" w:lineRule="auto"/>
      </w:pPr>
      <w:r>
        <w:separator/>
      </w:r>
    </w:p>
  </w:endnote>
  <w:endnote w:type="continuationSeparator" w:id="0">
    <w:p w14:paraId="020AC41C" w14:textId="77777777" w:rsidR="00C67E17" w:rsidRDefault="00C67E17" w:rsidP="0028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ACAC" w14:textId="77777777" w:rsidR="00C67E17" w:rsidRDefault="00C67E17" w:rsidP="0028160A">
      <w:pPr>
        <w:spacing w:after="0" w:line="240" w:lineRule="auto"/>
      </w:pPr>
      <w:r>
        <w:separator/>
      </w:r>
    </w:p>
  </w:footnote>
  <w:footnote w:type="continuationSeparator" w:id="0">
    <w:p w14:paraId="177819CD" w14:textId="77777777" w:rsidR="00C67E17" w:rsidRDefault="00C67E17" w:rsidP="0028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7B09" w14:textId="77777777" w:rsidR="0028160A" w:rsidRDefault="00D375CE">
    <w:pPr>
      <w:pStyle w:val="Header"/>
    </w:pPr>
    <w:r>
      <w:rPr>
        <w:noProof/>
      </w:rPr>
      <w:drawing>
        <wp:inline distT="0" distB="0" distL="0" distR="0" wp14:anchorId="2DC9138D" wp14:editId="15FFD9AC">
          <wp:extent cx="6645910" cy="5854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5910" cy="585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3A6B"/>
    <w:multiLevelType w:val="hybridMultilevel"/>
    <w:tmpl w:val="B0C4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F4CFC"/>
    <w:multiLevelType w:val="multilevel"/>
    <w:tmpl w:val="4A4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F17C2"/>
    <w:multiLevelType w:val="multilevel"/>
    <w:tmpl w:val="538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A23FC"/>
    <w:multiLevelType w:val="multilevel"/>
    <w:tmpl w:val="4B3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57F61"/>
    <w:multiLevelType w:val="hybridMultilevel"/>
    <w:tmpl w:val="14FA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93051"/>
    <w:multiLevelType w:val="hybridMultilevel"/>
    <w:tmpl w:val="BE7A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30059">
    <w:abstractNumId w:val="3"/>
  </w:num>
  <w:num w:numId="2" w16cid:durableId="10038729">
    <w:abstractNumId w:val="1"/>
  </w:num>
  <w:num w:numId="3" w16cid:durableId="1179856306">
    <w:abstractNumId w:val="2"/>
  </w:num>
  <w:num w:numId="4" w16cid:durableId="498817110">
    <w:abstractNumId w:val="0"/>
  </w:num>
  <w:num w:numId="5" w16cid:durableId="897861664">
    <w:abstractNumId w:val="5"/>
  </w:num>
  <w:num w:numId="6" w16cid:durableId="1379205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0A"/>
    <w:rsid w:val="00006460"/>
    <w:rsid w:val="000243AE"/>
    <w:rsid w:val="00034BD5"/>
    <w:rsid w:val="00060F02"/>
    <w:rsid w:val="00062FB8"/>
    <w:rsid w:val="0007689A"/>
    <w:rsid w:val="0007732A"/>
    <w:rsid w:val="00077DCC"/>
    <w:rsid w:val="00082701"/>
    <w:rsid w:val="00085C8E"/>
    <w:rsid w:val="00086C11"/>
    <w:rsid w:val="00091121"/>
    <w:rsid w:val="000A7B39"/>
    <w:rsid w:val="000B51DD"/>
    <w:rsid w:val="000C7368"/>
    <w:rsid w:val="000D3724"/>
    <w:rsid w:val="00116231"/>
    <w:rsid w:val="0012523A"/>
    <w:rsid w:val="00126040"/>
    <w:rsid w:val="00131262"/>
    <w:rsid w:val="00140CA7"/>
    <w:rsid w:val="001418F0"/>
    <w:rsid w:val="001856C3"/>
    <w:rsid w:val="00197E47"/>
    <w:rsid w:val="001A0CBD"/>
    <w:rsid w:val="001A7D5F"/>
    <w:rsid w:val="001E36BE"/>
    <w:rsid w:val="002036BC"/>
    <w:rsid w:val="00217557"/>
    <w:rsid w:val="00265097"/>
    <w:rsid w:val="0027090F"/>
    <w:rsid w:val="002731C2"/>
    <w:rsid w:val="0028160A"/>
    <w:rsid w:val="00287F5E"/>
    <w:rsid w:val="002A09DB"/>
    <w:rsid w:val="002A24BF"/>
    <w:rsid w:val="002B4838"/>
    <w:rsid w:val="002B79ED"/>
    <w:rsid w:val="002C31D3"/>
    <w:rsid w:val="002D3037"/>
    <w:rsid w:val="002E0A6D"/>
    <w:rsid w:val="002E3462"/>
    <w:rsid w:val="0032218D"/>
    <w:rsid w:val="0032654C"/>
    <w:rsid w:val="00334799"/>
    <w:rsid w:val="00344301"/>
    <w:rsid w:val="003452C4"/>
    <w:rsid w:val="00356AFF"/>
    <w:rsid w:val="00357BC7"/>
    <w:rsid w:val="00393FB3"/>
    <w:rsid w:val="003A3E3B"/>
    <w:rsid w:val="003A601D"/>
    <w:rsid w:val="003B1184"/>
    <w:rsid w:val="003C39D8"/>
    <w:rsid w:val="003F160B"/>
    <w:rsid w:val="003F6B47"/>
    <w:rsid w:val="00406449"/>
    <w:rsid w:val="00437F4B"/>
    <w:rsid w:val="00453322"/>
    <w:rsid w:val="00487E8E"/>
    <w:rsid w:val="004940CE"/>
    <w:rsid w:val="004B12E2"/>
    <w:rsid w:val="004C33E3"/>
    <w:rsid w:val="004F43D5"/>
    <w:rsid w:val="00514663"/>
    <w:rsid w:val="00521803"/>
    <w:rsid w:val="00522C60"/>
    <w:rsid w:val="005267DA"/>
    <w:rsid w:val="00541558"/>
    <w:rsid w:val="00547E4D"/>
    <w:rsid w:val="005557AA"/>
    <w:rsid w:val="0055592B"/>
    <w:rsid w:val="0056031D"/>
    <w:rsid w:val="00573BA5"/>
    <w:rsid w:val="00577770"/>
    <w:rsid w:val="005B0BA9"/>
    <w:rsid w:val="005C0C4B"/>
    <w:rsid w:val="005D742F"/>
    <w:rsid w:val="005D7BF0"/>
    <w:rsid w:val="005E5FE4"/>
    <w:rsid w:val="005F0072"/>
    <w:rsid w:val="00600D9A"/>
    <w:rsid w:val="00610FFD"/>
    <w:rsid w:val="00612100"/>
    <w:rsid w:val="006148CE"/>
    <w:rsid w:val="006262A2"/>
    <w:rsid w:val="00633F9C"/>
    <w:rsid w:val="00634F13"/>
    <w:rsid w:val="00636D3F"/>
    <w:rsid w:val="0064199D"/>
    <w:rsid w:val="006502F9"/>
    <w:rsid w:val="00653421"/>
    <w:rsid w:val="00685A29"/>
    <w:rsid w:val="0069528E"/>
    <w:rsid w:val="006A728B"/>
    <w:rsid w:val="006C6D61"/>
    <w:rsid w:val="006F50C9"/>
    <w:rsid w:val="00735815"/>
    <w:rsid w:val="00740209"/>
    <w:rsid w:val="00746677"/>
    <w:rsid w:val="007704F7"/>
    <w:rsid w:val="00780FA2"/>
    <w:rsid w:val="00792864"/>
    <w:rsid w:val="007A0859"/>
    <w:rsid w:val="007B5230"/>
    <w:rsid w:val="007B7B91"/>
    <w:rsid w:val="007C520F"/>
    <w:rsid w:val="007C5372"/>
    <w:rsid w:val="007C57AB"/>
    <w:rsid w:val="007E0C18"/>
    <w:rsid w:val="007E131D"/>
    <w:rsid w:val="007E1C22"/>
    <w:rsid w:val="00802D70"/>
    <w:rsid w:val="00835D8E"/>
    <w:rsid w:val="008424C8"/>
    <w:rsid w:val="00844200"/>
    <w:rsid w:val="008702BE"/>
    <w:rsid w:val="00872E1D"/>
    <w:rsid w:val="0087650E"/>
    <w:rsid w:val="008C0231"/>
    <w:rsid w:val="008C748E"/>
    <w:rsid w:val="008E14D9"/>
    <w:rsid w:val="00917E0D"/>
    <w:rsid w:val="00922DC9"/>
    <w:rsid w:val="00936404"/>
    <w:rsid w:val="00941A67"/>
    <w:rsid w:val="00950061"/>
    <w:rsid w:val="00960620"/>
    <w:rsid w:val="0097213E"/>
    <w:rsid w:val="009A2BC0"/>
    <w:rsid w:val="009A31B9"/>
    <w:rsid w:val="009B149E"/>
    <w:rsid w:val="009B4406"/>
    <w:rsid w:val="009C596F"/>
    <w:rsid w:val="009F4883"/>
    <w:rsid w:val="009F4FD9"/>
    <w:rsid w:val="00A00597"/>
    <w:rsid w:val="00A02493"/>
    <w:rsid w:val="00A128B5"/>
    <w:rsid w:val="00A16B10"/>
    <w:rsid w:val="00A33F69"/>
    <w:rsid w:val="00A40339"/>
    <w:rsid w:val="00A42A43"/>
    <w:rsid w:val="00A469E4"/>
    <w:rsid w:val="00A517C2"/>
    <w:rsid w:val="00A65898"/>
    <w:rsid w:val="00A80150"/>
    <w:rsid w:val="00A8295F"/>
    <w:rsid w:val="00A92795"/>
    <w:rsid w:val="00AC6642"/>
    <w:rsid w:val="00AC6876"/>
    <w:rsid w:val="00AD3D54"/>
    <w:rsid w:val="00AF201A"/>
    <w:rsid w:val="00AF71AC"/>
    <w:rsid w:val="00B258CD"/>
    <w:rsid w:val="00B261F0"/>
    <w:rsid w:val="00B27523"/>
    <w:rsid w:val="00B459CB"/>
    <w:rsid w:val="00B511C1"/>
    <w:rsid w:val="00B5473A"/>
    <w:rsid w:val="00B67A12"/>
    <w:rsid w:val="00B76A46"/>
    <w:rsid w:val="00B92D0C"/>
    <w:rsid w:val="00B95386"/>
    <w:rsid w:val="00BB7E0F"/>
    <w:rsid w:val="00BC5F27"/>
    <w:rsid w:val="00BD05C0"/>
    <w:rsid w:val="00BD1F31"/>
    <w:rsid w:val="00BD55F4"/>
    <w:rsid w:val="00BF665F"/>
    <w:rsid w:val="00C017C4"/>
    <w:rsid w:val="00C105E3"/>
    <w:rsid w:val="00C1741C"/>
    <w:rsid w:val="00C21D2C"/>
    <w:rsid w:val="00C349BD"/>
    <w:rsid w:val="00C37310"/>
    <w:rsid w:val="00C43874"/>
    <w:rsid w:val="00C44CE4"/>
    <w:rsid w:val="00C62DEC"/>
    <w:rsid w:val="00C63D12"/>
    <w:rsid w:val="00C67E17"/>
    <w:rsid w:val="00C83F2D"/>
    <w:rsid w:val="00C8624E"/>
    <w:rsid w:val="00C900B7"/>
    <w:rsid w:val="00C95CF9"/>
    <w:rsid w:val="00C97F6B"/>
    <w:rsid w:val="00CB30F6"/>
    <w:rsid w:val="00CC3680"/>
    <w:rsid w:val="00CD0F77"/>
    <w:rsid w:val="00CD4B73"/>
    <w:rsid w:val="00CF6B55"/>
    <w:rsid w:val="00D06C44"/>
    <w:rsid w:val="00D375CE"/>
    <w:rsid w:val="00D42B50"/>
    <w:rsid w:val="00D51385"/>
    <w:rsid w:val="00D5514F"/>
    <w:rsid w:val="00D559C0"/>
    <w:rsid w:val="00D56E29"/>
    <w:rsid w:val="00D62146"/>
    <w:rsid w:val="00D70D9B"/>
    <w:rsid w:val="00D766BA"/>
    <w:rsid w:val="00D938AD"/>
    <w:rsid w:val="00DB2DE7"/>
    <w:rsid w:val="00DD1A8D"/>
    <w:rsid w:val="00DE2DEC"/>
    <w:rsid w:val="00DE6FD2"/>
    <w:rsid w:val="00E31145"/>
    <w:rsid w:val="00E40B61"/>
    <w:rsid w:val="00E51A27"/>
    <w:rsid w:val="00E65446"/>
    <w:rsid w:val="00E8038D"/>
    <w:rsid w:val="00E8412C"/>
    <w:rsid w:val="00E91A24"/>
    <w:rsid w:val="00EB6E66"/>
    <w:rsid w:val="00EC43AA"/>
    <w:rsid w:val="00EE069C"/>
    <w:rsid w:val="00F101B3"/>
    <w:rsid w:val="00F57AD1"/>
    <w:rsid w:val="00F71F25"/>
    <w:rsid w:val="00F804ED"/>
    <w:rsid w:val="00F810E7"/>
    <w:rsid w:val="00F91BF9"/>
    <w:rsid w:val="00FA2CCB"/>
    <w:rsid w:val="00FA7317"/>
    <w:rsid w:val="00FB22B6"/>
    <w:rsid w:val="00FE0171"/>
    <w:rsid w:val="00FE62A2"/>
    <w:rsid w:val="00FF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11BE6"/>
  <w15:chartTrackingRefBased/>
  <w15:docId w15:val="{61E8AF38-F4BB-4749-BDE8-4D80E130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0A"/>
  </w:style>
  <w:style w:type="paragraph" w:styleId="Heading1">
    <w:name w:val="heading 1"/>
    <w:basedOn w:val="Normal"/>
    <w:next w:val="Normal"/>
    <w:link w:val="Heading1Char"/>
    <w:uiPriority w:val="9"/>
    <w:qFormat/>
    <w:rsid w:val="0028160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8160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8160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8160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8160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8160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8160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8160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8160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60A"/>
  </w:style>
  <w:style w:type="paragraph" w:styleId="Footer">
    <w:name w:val="footer"/>
    <w:basedOn w:val="Normal"/>
    <w:link w:val="FooterChar"/>
    <w:uiPriority w:val="99"/>
    <w:unhideWhenUsed/>
    <w:rsid w:val="00281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60A"/>
  </w:style>
  <w:style w:type="character" w:customStyle="1" w:styleId="Heading1Char">
    <w:name w:val="Heading 1 Char"/>
    <w:basedOn w:val="DefaultParagraphFont"/>
    <w:link w:val="Heading1"/>
    <w:uiPriority w:val="9"/>
    <w:rsid w:val="0028160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8160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8160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8160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8160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8160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8160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8160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8160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8160A"/>
    <w:pPr>
      <w:spacing w:line="240" w:lineRule="auto"/>
    </w:pPr>
    <w:rPr>
      <w:b/>
      <w:bCs/>
      <w:smallCaps/>
      <w:color w:val="595959" w:themeColor="text1" w:themeTint="A6"/>
    </w:rPr>
  </w:style>
  <w:style w:type="paragraph" w:styleId="Title">
    <w:name w:val="Title"/>
    <w:basedOn w:val="Normal"/>
    <w:next w:val="Normal"/>
    <w:link w:val="TitleChar"/>
    <w:uiPriority w:val="10"/>
    <w:qFormat/>
    <w:rsid w:val="0028160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8160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8160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8160A"/>
    <w:rPr>
      <w:rFonts w:asciiTheme="majorHAnsi" w:eastAsiaTheme="majorEastAsia" w:hAnsiTheme="majorHAnsi" w:cstheme="majorBidi"/>
      <w:sz w:val="30"/>
      <w:szCs w:val="30"/>
    </w:rPr>
  </w:style>
  <w:style w:type="character" w:styleId="Strong">
    <w:name w:val="Strong"/>
    <w:basedOn w:val="DefaultParagraphFont"/>
    <w:uiPriority w:val="22"/>
    <w:qFormat/>
    <w:rsid w:val="0028160A"/>
    <w:rPr>
      <w:b/>
      <w:bCs/>
    </w:rPr>
  </w:style>
  <w:style w:type="character" w:styleId="Emphasis">
    <w:name w:val="Emphasis"/>
    <w:basedOn w:val="DefaultParagraphFont"/>
    <w:uiPriority w:val="20"/>
    <w:qFormat/>
    <w:rsid w:val="0028160A"/>
    <w:rPr>
      <w:i/>
      <w:iCs/>
      <w:color w:val="70AD47" w:themeColor="accent6"/>
    </w:rPr>
  </w:style>
  <w:style w:type="paragraph" w:styleId="NoSpacing">
    <w:name w:val="No Spacing"/>
    <w:link w:val="NoSpacingChar"/>
    <w:uiPriority w:val="1"/>
    <w:qFormat/>
    <w:rsid w:val="0028160A"/>
    <w:pPr>
      <w:spacing w:after="0" w:line="240" w:lineRule="auto"/>
    </w:pPr>
  </w:style>
  <w:style w:type="paragraph" w:styleId="Quote">
    <w:name w:val="Quote"/>
    <w:basedOn w:val="Normal"/>
    <w:next w:val="Normal"/>
    <w:link w:val="QuoteChar"/>
    <w:uiPriority w:val="29"/>
    <w:qFormat/>
    <w:rsid w:val="0028160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8160A"/>
    <w:rPr>
      <w:i/>
      <w:iCs/>
      <w:color w:val="262626" w:themeColor="text1" w:themeTint="D9"/>
    </w:rPr>
  </w:style>
  <w:style w:type="paragraph" w:styleId="IntenseQuote">
    <w:name w:val="Intense Quote"/>
    <w:basedOn w:val="Normal"/>
    <w:next w:val="Normal"/>
    <w:link w:val="IntenseQuoteChar"/>
    <w:uiPriority w:val="30"/>
    <w:qFormat/>
    <w:rsid w:val="0028160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8160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8160A"/>
    <w:rPr>
      <w:i/>
      <w:iCs/>
    </w:rPr>
  </w:style>
  <w:style w:type="character" w:styleId="IntenseEmphasis">
    <w:name w:val="Intense Emphasis"/>
    <w:basedOn w:val="DefaultParagraphFont"/>
    <w:uiPriority w:val="21"/>
    <w:qFormat/>
    <w:rsid w:val="0028160A"/>
    <w:rPr>
      <w:b/>
      <w:bCs/>
      <w:i/>
      <w:iCs/>
    </w:rPr>
  </w:style>
  <w:style w:type="character" w:styleId="SubtleReference">
    <w:name w:val="Subtle Reference"/>
    <w:basedOn w:val="DefaultParagraphFont"/>
    <w:uiPriority w:val="31"/>
    <w:qFormat/>
    <w:rsid w:val="0028160A"/>
    <w:rPr>
      <w:smallCaps/>
      <w:color w:val="595959" w:themeColor="text1" w:themeTint="A6"/>
    </w:rPr>
  </w:style>
  <w:style w:type="character" w:styleId="IntenseReference">
    <w:name w:val="Intense Reference"/>
    <w:basedOn w:val="DefaultParagraphFont"/>
    <w:uiPriority w:val="32"/>
    <w:qFormat/>
    <w:rsid w:val="0028160A"/>
    <w:rPr>
      <w:b/>
      <w:bCs/>
      <w:smallCaps/>
      <w:color w:val="70AD47" w:themeColor="accent6"/>
    </w:rPr>
  </w:style>
  <w:style w:type="character" w:styleId="BookTitle">
    <w:name w:val="Book Title"/>
    <w:basedOn w:val="DefaultParagraphFont"/>
    <w:uiPriority w:val="33"/>
    <w:qFormat/>
    <w:rsid w:val="0028160A"/>
    <w:rPr>
      <w:b/>
      <w:bCs/>
      <w:caps w:val="0"/>
      <w:smallCaps/>
      <w:spacing w:val="7"/>
      <w:sz w:val="21"/>
      <w:szCs w:val="21"/>
    </w:rPr>
  </w:style>
  <w:style w:type="paragraph" w:styleId="TOCHeading">
    <w:name w:val="TOC Heading"/>
    <w:basedOn w:val="Heading1"/>
    <w:next w:val="Normal"/>
    <w:uiPriority w:val="39"/>
    <w:semiHidden/>
    <w:unhideWhenUsed/>
    <w:qFormat/>
    <w:rsid w:val="0028160A"/>
    <w:pPr>
      <w:outlineLvl w:val="9"/>
    </w:pPr>
  </w:style>
  <w:style w:type="character" w:customStyle="1" w:styleId="NoSpacingChar">
    <w:name w:val="No Spacing Char"/>
    <w:basedOn w:val="DefaultParagraphFont"/>
    <w:link w:val="NoSpacing"/>
    <w:uiPriority w:val="1"/>
    <w:rsid w:val="00D375CE"/>
  </w:style>
  <w:style w:type="paragraph" w:styleId="ListParagraph">
    <w:name w:val="List Paragraph"/>
    <w:basedOn w:val="Normal"/>
    <w:uiPriority w:val="34"/>
    <w:qFormat/>
    <w:rsid w:val="00600D9A"/>
    <w:pPr>
      <w:ind w:left="720"/>
      <w:contextualSpacing/>
    </w:pPr>
  </w:style>
  <w:style w:type="paragraph" w:customStyle="1" w:styleId="xmsonormal">
    <w:name w:val="x_msonormal"/>
    <w:basedOn w:val="Normal"/>
    <w:rsid w:val="00B25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0F02"/>
    <w:rPr>
      <w:color w:val="0563C1" w:themeColor="hyperlink"/>
      <w:u w:val="single"/>
    </w:rPr>
  </w:style>
  <w:style w:type="character" w:styleId="UnresolvedMention">
    <w:name w:val="Unresolved Mention"/>
    <w:basedOn w:val="DefaultParagraphFont"/>
    <w:uiPriority w:val="99"/>
    <w:semiHidden/>
    <w:unhideWhenUsed/>
    <w:rsid w:val="0006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397">
      <w:bodyDiv w:val="1"/>
      <w:marLeft w:val="0"/>
      <w:marRight w:val="0"/>
      <w:marTop w:val="0"/>
      <w:marBottom w:val="0"/>
      <w:divBdr>
        <w:top w:val="none" w:sz="0" w:space="0" w:color="auto"/>
        <w:left w:val="none" w:sz="0" w:space="0" w:color="auto"/>
        <w:bottom w:val="none" w:sz="0" w:space="0" w:color="auto"/>
        <w:right w:val="none" w:sz="0" w:space="0" w:color="auto"/>
      </w:divBdr>
    </w:div>
    <w:div w:id="383262982">
      <w:bodyDiv w:val="1"/>
      <w:marLeft w:val="0"/>
      <w:marRight w:val="0"/>
      <w:marTop w:val="0"/>
      <w:marBottom w:val="0"/>
      <w:divBdr>
        <w:top w:val="none" w:sz="0" w:space="0" w:color="auto"/>
        <w:left w:val="none" w:sz="0" w:space="0" w:color="auto"/>
        <w:bottom w:val="none" w:sz="0" w:space="0" w:color="auto"/>
        <w:right w:val="none" w:sz="0" w:space="0" w:color="auto"/>
      </w:divBdr>
      <w:divsChild>
        <w:div w:id="962617663">
          <w:marLeft w:val="0"/>
          <w:marRight w:val="0"/>
          <w:marTop w:val="0"/>
          <w:marBottom w:val="0"/>
          <w:divBdr>
            <w:top w:val="none" w:sz="0" w:space="0" w:color="auto"/>
            <w:left w:val="none" w:sz="0" w:space="0" w:color="auto"/>
            <w:bottom w:val="none" w:sz="0" w:space="0" w:color="auto"/>
            <w:right w:val="none" w:sz="0" w:space="0" w:color="auto"/>
          </w:divBdr>
        </w:div>
        <w:div w:id="1655336011">
          <w:marLeft w:val="0"/>
          <w:marRight w:val="0"/>
          <w:marTop w:val="0"/>
          <w:marBottom w:val="0"/>
          <w:divBdr>
            <w:top w:val="none" w:sz="0" w:space="0" w:color="auto"/>
            <w:left w:val="none" w:sz="0" w:space="0" w:color="auto"/>
            <w:bottom w:val="none" w:sz="0" w:space="0" w:color="auto"/>
            <w:right w:val="none" w:sz="0" w:space="0" w:color="auto"/>
          </w:divBdr>
        </w:div>
      </w:divsChild>
    </w:div>
    <w:div w:id="4497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ddies.co.uk/product-category/schools/isleham-c-of-e-v-c-primary-school/" TargetMode="External"/><Relationship Id="rId3" Type="http://schemas.openxmlformats.org/officeDocument/2006/relationships/settings" Target="settings.xml"/><Relationship Id="rId7" Type="http://schemas.openxmlformats.org/officeDocument/2006/relationships/hyperlink" Target="https://www.nhs.uk/live-well/is-my-child-too-ill-for-school/"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Isleham Primary School</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Deacon</dc:creator>
  <cp:keywords/>
  <dc:description/>
  <cp:lastModifiedBy>Dawn Deacon</cp:lastModifiedBy>
  <cp:revision>4</cp:revision>
  <cp:lastPrinted>2023-04-27T16:49:00Z</cp:lastPrinted>
  <dcterms:created xsi:type="dcterms:W3CDTF">2023-09-12T13:57:00Z</dcterms:created>
  <dcterms:modified xsi:type="dcterms:W3CDTF">2023-09-14T09:39:00Z</dcterms:modified>
</cp:coreProperties>
</file>